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A17" w:rsidRPr="00A87486" w:rsidRDefault="00D05A17" w:rsidP="00D05A17">
      <w:pPr>
        <w:rPr>
          <w:rFonts w:cs="Arial"/>
          <w:sz w:val="16"/>
          <w:szCs w:val="16"/>
          <w:lang w:val="uk-UA"/>
        </w:rPr>
      </w:pPr>
      <w:bookmarkStart w:id="0" w:name="_GoBack"/>
      <w:bookmarkEnd w:id="0"/>
    </w:p>
    <w:p w:rsidR="00DC2E82" w:rsidRPr="00DC2E82" w:rsidRDefault="00DC2E82" w:rsidP="00DC2E82">
      <w:pPr>
        <w:pStyle w:val="a7"/>
        <w:jc w:val="right"/>
        <w:rPr>
          <w:rFonts w:ascii="Times New Roman" w:hAnsi="Times New Roman" w:cs="Times New Roman"/>
          <w:noProof/>
          <w:sz w:val="28"/>
          <w:lang w:val="uk-UA" w:eastAsia="uk-UA"/>
        </w:rPr>
      </w:pPr>
      <w:r w:rsidRPr="00DC2E82">
        <w:rPr>
          <w:rFonts w:ascii="Times New Roman" w:hAnsi="Times New Roman" w:cs="Times New Roman"/>
          <w:noProof/>
          <w:sz w:val="28"/>
          <w:lang w:val="uk-UA" w:eastAsia="uk-UA"/>
        </w:rPr>
        <w:t>Додаток В</w:t>
      </w:r>
    </w:p>
    <w:p w:rsidR="00513DEC" w:rsidRPr="00A87486" w:rsidRDefault="00513DEC" w:rsidP="00513DEC">
      <w:pPr>
        <w:pStyle w:val="a7"/>
        <w:jc w:val="center"/>
        <w:rPr>
          <w:rFonts w:ascii="Times New Roman" w:hAnsi="Times New Roman" w:cs="Times New Roman"/>
          <w:b/>
          <w:noProof/>
          <w:sz w:val="28"/>
          <w:lang w:val="uk-UA" w:eastAsia="uk-UA"/>
        </w:rPr>
      </w:pPr>
      <w:r w:rsidRPr="00A87486">
        <w:rPr>
          <w:rFonts w:ascii="Times New Roman" w:hAnsi="Times New Roman" w:cs="Times New Roman"/>
          <w:b/>
          <w:noProof/>
          <w:sz w:val="28"/>
          <w:lang w:val="uk-UA" w:eastAsia="uk-UA"/>
        </w:rPr>
        <w:t>МУНІЦИПАЛЬНИЙ ЕНЕРГЕТИЧНИЙ ПЛАН ЖИТОМИРА 2016-2020</w:t>
      </w:r>
      <w:r w:rsidR="00A87486" w:rsidRPr="00A87486">
        <w:rPr>
          <w:rFonts w:ascii="Times New Roman" w:hAnsi="Times New Roman" w:cs="Times New Roman"/>
          <w:b/>
          <w:noProof/>
          <w:sz w:val="28"/>
          <w:lang w:val="uk-UA" w:eastAsia="uk-UA"/>
        </w:rPr>
        <w:t xml:space="preserve"> роки</w:t>
      </w:r>
    </w:p>
    <w:tbl>
      <w:tblPr>
        <w:tblW w:w="16171" w:type="dxa"/>
        <w:tblInd w:w="-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526"/>
        <w:gridCol w:w="321"/>
        <w:gridCol w:w="2000"/>
        <w:gridCol w:w="3260"/>
        <w:gridCol w:w="709"/>
        <w:gridCol w:w="734"/>
        <w:gridCol w:w="346"/>
        <w:gridCol w:w="346"/>
        <w:gridCol w:w="346"/>
        <w:gridCol w:w="346"/>
        <w:gridCol w:w="423"/>
        <w:gridCol w:w="2278"/>
        <w:gridCol w:w="4111"/>
        <w:gridCol w:w="425"/>
      </w:tblGrid>
      <w:tr w:rsidR="000E6C2D" w:rsidRPr="00A87486" w:rsidTr="00A87486">
        <w:trPr>
          <w:cantSplit/>
          <w:trHeight w:val="1495"/>
          <w:tblHeader/>
        </w:trPr>
        <w:tc>
          <w:tcPr>
            <w:tcW w:w="526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4733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№ ЄЕВ</w:t>
            </w:r>
          </w:p>
        </w:tc>
        <w:tc>
          <w:tcPr>
            <w:tcW w:w="321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4733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Літера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9BC2CA" w:themeFill="accent3"/>
            <w:vAlign w:val="center"/>
            <w:hideMark/>
          </w:tcPr>
          <w:p w:rsidR="00321F1E" w:rsidRPr="00A87486" w:rsidRDefault="00321F1E" w:rsidP="004733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Назва категорії ЄЕВ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9BC2CA" w:themeFill="accent3"/>
            <w:vAlign w:val="center"/>
            <w:hideMark/>
          </w:tcPr>
          <w:p w:rsidR="00321F1E" w:rsidRPr="00A87486" w:rsidRDefault="00321F1E" w:rsidP="004733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Захід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B1516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Ефект на інші категорії ЄЕВ</w:t>
            </w:r>
          </w:p>
        </w:tc>
        <w:tc>
          <w:tcPr>
            <w:tcW w:w="734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Пріоритетність</w:t>
            </w:r>
          </w:p>
        </w:tc>
        <w:tc>
          <w:tcPr>
            <w:tcW w:w="346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2016</w:t>
            </w:r>
          </w:p>
        </w:tc>
        <w:tc>
          <w:tcPr>
            <w:tcW w:w="346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2017</w:t>
            </w:r>
          </w:p>
        </w:tc>
        <w:tc>
          <w:tcPr>
            <w:tcW w:w="346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2018</w:t>
            </w:r>
          </w:p>
        </w:tc>
        <w:tc>
          <w:tcPr>
            <w:tcW w:w="346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2019</w:t>
            </w:r>
          </w:p>
        </w:tc>
        <w:tc>
          <w:tcPr>
            <w:tcW w:w="423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2020</w:t>
            </w:r>
          </w:p>
        </w:tc>
        <w:tc>
          <w:tcPr>
            <w:tcW w:w="2278" w:type="dxa"/>
            <w:tcBorders>
              <w:bottom w:val="single" w:sz="4" w:space="0" w:color="auto"/>
            </w:tcBorders>
            <w:shd w:val="clear" w:color="auto" w:fill="9BC2CA" w:themeFill="accent3"/>
            <w:vAlign w:val="center"/>
            <w:hideMark/>
          </w:tcPr>
          <w:p w:rsidR="00321F1E" w:rsidRPr="00A87486" w:rsidRDefault="00321F1E" w:rsidP="004733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Відповідальний департ</w:t>
            </w: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а</w:t>
            </w: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мент/ особа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9BC2CA" w:themeFill="accent3"/>
            <w:vAlign w:val="center"/>
            <w:hideMark/>
          </w:tcPr>
          <w:p w:rsidR="00321F1E" w:rsidRPr="00A87486" w:rsidRDefault="00321F1E" w:rsidP="004733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Коментарі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9BC2CA" w:themeFill="accent3"/>
            <w:textDirection w:val="btLr"/>
            <w:vAlign w:val="center"/>
            <w:hideMark/>
          </w:tcPr>
          <w:p w:rsidR="00321F1E" w:rsidRPr="00A87486" w:rsidRDefault="00321F1E" w:rsidP="00C238A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sz w:val="18"/>
                <w:lang w:val="uk-UA" w:eastAsia="de-CH"/>
              </w:rPr>
              <w:t>Статус</w:t>
            </w:r>
          </w:p>
        </w:tc>
      </w:tr>
      <w:tr w:rsidR="00626595" w:rsidRPr="00A87486" w:rsidTr="00A87486">
        <w:trPr>
          <w:trHeight w:val="70"/>
        </w:trPr>
        <w:tc>
          <w:tcPr>
            <w:tcW w:w="1617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ECFF"/>
            <w:vAlign w:val="center"/>
          </w:tcPr>
          <w:p w:rsidR="00626595" w:rsidRPr="00A87486" w:rsidRDefault="00626595" w:rsidP="00626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  <w:t>1. Розвиток та територіальне планування</w:t>
            </w:r>
            <w:r w:rsidRPr="00A87486"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  <w:t> </w:t>
            </w:r>
          </w:p>
        </w:tc>
      </w:tr>
      <w:tr w:rsidR="00321F1E" w:rsidRPr="00A87486" w:rsidTr="00857F6F">
        <w:trPr>
          <w:trHeight w:val="765"/>
        </w:trPr>
        <w:tc>
          <w:tcPr>
            <w:tcW w:w="52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1.1.1</w:t>
            </w:r>
          </w:p>
        </w:tc>
        <w:tc>
          <w:tcPr>
            <w:tcW w:w="32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  <w:tc>
          <w:tcPr>
            <w:tcW w:w="200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Кліматична стратегія на рівні муніципаліт</w:t>
            </w:r>
            <w:r w:rsidRPr="00A87486">
              <w:rPr>
                <w:rFonts w:ascii="Times New Roman" w:hAnsi="Times New Roman" w:cs="Times New Roman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lang w:val="uk-UA"/>
              </w:rPr>
              <w:t>ту, енергетичні пер</w:t>
            </w:r>
            <w:r w:rsidRPr="00A87486">
              <w:rPr>
                <w:rFonts w:ascii="Times New Roman" w:hAnsi="Times New Roman" w:cs="Times New Roman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lang w:val="uk-UA"/>
              </w:rPr>
              <w:t>пективи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A87486" w:rsidRDefault="00121FBF" w:rsidP="00121FBF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Створення та затвердження міської політики захисту клімату згідно цілей та завдань, взятих містом в рамках Угоди мерів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21F1E" w:rsidRPr="00A87486" w:rsidRDefault="00050DBB" w:rsidP="00F66AF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50DBB">
              <w:rPr>
                <w:noProof/>
                <w:lang w:val="uk-UA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5.85pt;margin-top:1.5pt;width:7.85pt;height:7.65pt;z-index:251659264;mso-position-horizontal-relative:text;mso-position-vertical-relative:text">
                  <v:imagedata r:id="rId8" o:title=""/>
                </v:shape>
                <o:OLEObject Type="Embed" ProgID="PBrush" ShapeID="_x0000_s1026" DrawAspect="Content" ObjectID="_1582613468" r:id="rId9"/>
              </w:pic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21F1E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 міської ради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 тому числі зменшення кількості CO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uk-UA"/>
              </w:rPr>
              <w:t xml:space="preserve">2 </w:t>
            </w:r>
            <w:r w:rsidRPr="00A87486">
              <w:rPr>
                <w:rFonts w:ascii="Times New Roman" w:hAnsi="Times New Roman" w:cs="Times New Roman"/>
                <w:bCs/>
                <w:sz w:val="20"/>
                <w:szCs w:val="20"/>
                <w:lang w:val="uk-UA"/>
              </w:rPr>
              <w:t xml:space="preserve">згідно Угоди Мерів, ціль – отримати </w:t>
            </w:r>
            <w:r w:rsidR="008D7876" w:rsidRPr="00A87486">
              <w:rPr>
                <w:rFonts w:ascii="Times New Roman" w:hAnsi="Times New Roman" w:cs="Times New Roman"/>
                <w:bCs/>
                <w:sz w:val="20"/>
                <w:szCs w:val="20"/>
                <w:lang w:val="uk-UA"/>
              </w:rPr>
              <w:t xml:space="preserve">ЄЕВ </w:t>
            </w:r>
            <w:r w:rsidRPr="00A87486">
              <w:rPr>
                <w:rFonts w:ascii="Times New Roman" w:hAnsi="Times New Roman" w:cs="Times New Roman"/>
                <w:bCs/>
                <w:sz w:val="20"/>
                <w:szCs w:val="20"/>
                <w:lang w:val="uk-UA"/>
              </w:rPr>
              <w:t xml:space="preserve">та інші якісні нагороди. Рішення 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сесії </w:t>
            </w:r>
            <w:r w:rsidRPr="00A87486">
              <w:rPr>
                <w:rFonts w:ascii="Times New Roman" w:hAnsi="Times New Roman" w:cs="Times New Roman"/>
                <w:bCs/>
                <w:sz w:val="20"/>
                <w:szCs w:val="20"/>
                <w:lang w:val="uk-UA"/>
              </w:rPr>
              <w:t>міської ради Житомира про затвердження стратегії захи</w:t>
            </w:r>
            <w:r w:rsidRPr="00A87486">
              <w:rPr>
                <w:rFonts w:ascii="Times New Roman" w:hAnsi="Times New Roman" w:cs="Times New Roman"/>
                <w:bCs/>
                <w:sz w:val="20"/>
                <w:szCs w:val="20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bCs/>
                <w:sz w:val="20"/>
                <w:szCs w:val="20"/>
                <w:lang w:val="uk-UA"/>
              </w:rPr>
              <w:t xml:space="preserve">ту клімату (вимоги 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ISO 50001)</w:t>
            </w:r>
          </w:p>
        </w:tc>
        <w:tc>
          <w:tcPr>
            <w:tcW w:w="425" w:type="dxa"/>
            <w:tcBorders>
              <w:top w:val="single" w:sz="4" w:space="0" w:color="auto"/>
            </w:tcBorders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329"/>
        </w:trPr>
        <w:tc>
          <w:tcPr>
            <w:tcW w:w="526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1.1.2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Захист клімату та енергетична конце</w:t>
            </w:r>
            <w:r w:rsidRPr="00A87486">
              <w:rPr>
                <w:rFonts w:ascii="Times New Roman" w:hAnsi="Times New Roman" w:cs="Times New Roman"/>
                <w:lang w:val="uk-UA"/>
              </w:rPr>
              <w:t>п</w:t>
            </w:r>
            <w:r w:rsidRPr="00A87486">
              <w:rPr>
                <w:rFonts w:ascii="Times New Roman" w:hAnsi="Times New Roman" w:cs="Times New Roman"/>
                <w:lang w:val="uk-UA"/>
              </w:rPr>
              <w:t>ція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121FBF" w:rsidRPr="00A87486" w:rsidRDefault="00121FBF" w:rsidP="00121FBF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Перегляд та актуалізація Плану дій зі сталого енергетичного розвитку міста Житомира на 2014-2024 роки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21F1E" w:rsidRPr="00A87486" w:rsidRDefault="00321F1E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F66AF5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28" type="#_x0000_t75" style="position:absolute;left:0;text-align:left;margin-left:13.7pt;margin-top:.75pt;width:7.85pt;height:7.65pt;z-index:251661312;mso-position-horizontal-relative:text;mso-position-vertical-relative:text">
                  <v:imagedata r:id="rId8" o:title=""/>
                </v:shape>
                <o:OLEObject Type="Embed" ProgID="PBrush" ShapeID="_x0000_s1028" DrawAspect="Content" ObjectID="_1582613469" r:id="rId1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29" type="#_x0000_t75" style="position:absolute;left:0;text-align:left;margin-left:5.45pt;margin-top:.7pt;width:7.85pt;height:7.65pt;z-index:251662336;mso-position-horizontal-relative:text;mso-position-vertical-relative:text">
                  <v:imagedata r:id="rId8" o:title=""/>
                </v:shape>
                <o:OLEObject Type="Embed" ProgID="PBrush" ShapeID="_x0000_s1029" DrawAspect="Content" ObjectID="_1582613470" r:id="rId1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27" type="#_x0000_t75" style="position:absolute;left:0;text-align:left;margin-left:21.95pt;margin-top:.75pt;width:7.85pt;height:7.65pt;z-index:251660288;mso-position-horizontal-relative:text;mso-position-vertical-relative:text">
                  <v:imagedata r:id="rId8" o:title=""/>
                </v:shape>
                <o:OLEObject Type="Embed" ProgID="PBrush" ShapeID="_x0000_s1027" DrawAspect="Content" ObjectID="_1582613471" r:id="rId12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A87486" w:rsidRDefault="00074AAC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A87486" w:rsidRDefault="00074AAC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A87486" w:rsidRDefault="00074AAC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321F1E" w:rsidRPr="00A87486" w:rsidRDefault="00074AAC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</w:tcPr>
          <w:p w:rsidR="00321F1E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1.1.3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Баланс, система пок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зників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121FBF" w:rsidRPr="00A87486" w:rsidRDefault="00121FBF" w:rsidP="00121FBF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Розробка, затвердження та моніт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ринг системи показників, що хара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к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теризують досягнення цілей Угоди мерів та міської політики захисту клімату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F66AF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0" type="#_x0000_t75" style="position:absolute;left:0;text-align:left;margin-left:21.95pt;margin-top:1pt;width:7.85pt;height:7.65pt;z-index:251663360;mso-position-horizontal-relative:text;mso-position-vertical-relative:text">
                  <v:imagedata r:id="rId8" o:title=""/>
                </v:shape>
                <o:OLEObject Type="Embed" ProgID="PBrush" ShapeID="_x0000_s1030" DrawAspect="Content" ObjectID="_1582613472" r:id="rId13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2" type="#_x0000_t75" style="position:absolute;left:0;text-align:left;margin-left:5.45pt;margin-top:.95pt;width:7.85pt;height:7.65pt;z-index:251665408;mso-position-horizontal-relative:text;mso-position-vertical-relative:text">
                  <v:imagedata r:id="rId8" o:title=""/>
                </v:shape>
                <o:OLEObject Type="Embed" ProgID="PBrush" ShapeID="_x0000_s1032" DrawAspect="Content" ObjectID="_1582613473" r:id="rId14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1" type="#_x0000_t75" style="position:absolute;left:0;text-align:left;margin-left:13.7pt;margin-top:1pt;width:7.85pt;height:7.65pt;z-index:251664384;mso-position-horizontal-relative:text;mso-position-vertical-relative:text">
                  <v:imagedata r:id="rId8" o:title=""/>
                </v:shape>
                <o:OLEObject Type="Embed" ProgID="PBrush" ShapeID="_x0000_s1031" DrawAspect="Content" ObjectID="_1582613474" r:id="rId15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BF3113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Викиди СО</w:t>
            </w:r>
            <w:r w:rsidRPr="00A87486">
              <w:rPr>
                <w:rFonts w:ascii="Times New Roman" w:hAnsi="Times New Roman" w:cs="Times New Roman"/>
                <w:vertAlign w:val="subscript"/>
                <w:lang w:val="uk-UA"/>
              </w:rPr>
              <w:t>2</w:t>
            </w:r>
            <w:r w:rsidRPr="00A87486">
              <w:rPr>
                <w:rFonts w:ascii="Times New Roman" w:hAnsi="Times New Roman" w:cs="Times New Roman"/>
                <w:lang w:val="uk-UA"/>
              </w:rPr>
              <w:t>, енергоспоживання містом, ком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нальним транспортом, світлофорами, зовні</w:t>
            </w:r>
            <w:r w:rsidRPr="00A87486">
              <w:rPr>
                <w:rFonts w:ascii="Times New Roman" w:hAnsi="Times New Roman" w:cs="Times New Roman"/>
                <w:lang w:val="uk-UA"/>
              </w:rPr>
              <w:t>ш</w:t>
            </w:r>
            <w:r w:rsidRPr="00A87486">
              <w:rPr>
                <w:rFonts w:ascii="Times New Roman" w:hAnsi="Times New Roman" w:cs="Times New Roman"/>
                <w:lang w:val="uk-UA"/>
              </w:rPr>
              <w:t>нім освітленням, тощо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1.1.5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Концепція поводже</w:t>
            </w:r>
            <w:r w:rsidRPr="00A87486">
              <w:rPr>
                <w:rFonts w:ascii="Times New Roman" w:hAnsi="Times New Roman" w:cs="Times New Roman"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lang w:val="uk-UA"/>
              </w:rPr>
              <w:t>ня з відходами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Розроблення концепції поводження з твердими побутовими відходами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F66AF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5" type="#_x0000_t75" style="position:absolute;left:0;text-align:left;margin-left:5.85pt;margin-top:-3.15pt;width:7.85pt;height:7.65pt;z-index:251668480;mso-position-horizontal-relative:text;mso-position-vertical-relative:text">
                  <v:imagedata r:id="rId8" o:title=""/>
                </v:shape>
                <o:OLEObject Type="Embed" ProgID="PBrush" ShapeID="_x0000_s1035" DrawAspect="Content" ObjectID="_1582613475" r:id="rId16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4" type="#_x0000_t75" style="position:absolute;left:0;text-align:left;margin-left:14.1pt;margin-top:-3.1pt;width:7.85pt;height:7.65pt;z-index:251667456;mso-position-horizontal-relative:text;mso-position-vertical-relative:text">
                  <v:imagedata r:id="rId8" o:title=""/>
                </v:shape>
                <o:OLEObject Type="Embed" ProgID="PBrush" ShapeID="_x0000_s1034" DrawAspect="Content" ObjectID="_1582613476" r:id="rId1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BF3113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житлового господарства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Оцінювання різних варіантів поводження з твердими відходами: на їх основі планування системи поводження з відходами та розробка тарифів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321F1E" w:rsidRPr="00A87486" w:rsidTr="00857F6F">
        <w:trPr>
          <w:trHeight w:val="360"/>
        </w:trPr>
        <w:tc>
          <w:tcPr>
            <w:tcW w:w="526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1.2.1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Енергопланування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та затвердження енергет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чного плану на основі генерального плану міста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1.3.2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F66A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7" type="#_x0000_t75" style="position:absolute;left:0;text-align:left;margin-left:5.45pt;margin-top:1.45pt;width:7.85pt;height:7.65pt;z-index:251670528;mso-position-horizontal-relative:text;mso-position-vertical-relative:text">
                  <v:imagedata r:id="rId8" o:title=""/>
                </v:shape>
                <o:OLEObject Type="Embed" ProgID="PBrush" ShapeID="_x0000_s1037" DrawAspect="Content" ObjectID="_1582613477" r:id="rId18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1036" type="#_x0000_t75" style="position:absolute;left:0;text-align:left;margin-left:13.7pt;margin-top:1.5pt;width:7.85pt;height:7.65pt;z-index:251669504;mso-position-horizontal-relative:text;mso-position-vertical-relative:text">
                  <v:imagedata r:id="rId8" o:title=""/>
                </v:shape>
                <o:OLEObject Type="Embed" ProgID="PBrush" ShapeID="_x0000_s1036" DrawAspect="Content" ObjectID="_1582613478" r:id="rId19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BF3113" w:rsidRDefault="00BF3113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7E1AE7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містобуд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вання та земельних ві</w:t>
            </w:r>
            <w:r w:rsidRPr="00A87486">
              <w:rPr>
                <w:rFonts w:ascii="Times New Roman" w:hAnsi="Times New Roman" w:cs="Times New Roman"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lang w:val="uk-UA"/>
              </w:rPr>
              <w:t>носин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Має узгоджуватись з «Інтегрованою концепц</w:t>
            </w:r>
            <w:r w:rsidRPr="00A87486">
              <w:rPr>
                <w:rFonts w:ascii="Times New Roman" w:hAnsi="Times New Roman" w:cs="Times New Roman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lang w:val="uk-UA"/>
              </w:rPr>
              <w:t>єю розвитку міста»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563"/>
        </w:trPr>
        <w:tc>
          <w:tcPr>
            <w:tcW w:w="526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1.2.2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Мобільність та план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вання дорожнього руху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та затвердження комплек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ної програми розвитку транспорту та міського середовища на 2017-2020 роки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F66AF5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40" type="#_x0000_t75" style="position:absolute;left:0;text-align:left;margin-left:5.45pt;margin-top:-3.25pt;width:7.85pt;height:7.65pt;z-index:251673600;mso-position-horizontal-relative:text;mso-position-vertical-relative:text">
                  <v:imagedata r:id="rId8" o:title=""/>
                </v:shape>
                <o:OLEObject Type="Embed" ProgID="PBrush" ShapeID="_x0000_s1040" DrawAspect="Content" ObjectID="_1582613479" r:id="rId2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39" type="#_x0000_t75" style="position:absolute;left:0;text-align:left;margin-left:13.7pt;margin-top:-3.2pt;width:7.85pt;height:7.65pt;z-index:251672576;mso-position-horizontal-relative:text;mso-position-vertical-relative:text">
                  <v:imagedata r:id="rId8" o:title=""/>
                </v:shape>
                <o:OLEObject Type="Embed" ProgID="PBrush" ShapeID="_x0000_s1039" DrawAspect="Content" ObjectID="_1582613480" r:id="rId2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38" type="#_x0000_t75" style="position:absolute;left:0;text-align:left;margin-left:21.95pt;margin-top:-3.2pt;width:7.85pt;height:7.65pt;z-index:251671552;mso-position-horizontal-relative:text;mso-position-vertical-relative:text">
                  <v:imagedata r:id="rId8" o:title=""/>
                </v:shape>
                <o:OLEObject Type="Embed" ProgID="PBrush" ShapeID="_x0000_s1038" DrawAspect="Content" ObjectID="_1582613481" r:id="rId22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BF3113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321F1E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 xml:space="preserve">Управління транспорту </w:t>
            </w:r>
            <w:r w:rsidR="0057332C" w:rsidRPr="00A87486">
              <w:rPr>
                <w:rFonts w:ascii="Times New Roman" w:hAnsi="Times New Roman" w:cs="Times New Roman"/>
                <w:lang w:val="uk-UA"/>
              </w:rPr>
              <w:t>і зв’язку</w:t>
            </w:r>
            <w:r w:rsidRPr="00A87486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84738D" w:rsidRPr="00A87486">
              <w:rPr>
                <w:rFonts w:ascii="Times New Roman" w:hAnsi="Times New Roman" w:cs="Times New Roman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 розділів: концепції громадського транспорту; безпеки руху, велоконцепція, концепція па</w:t>
            </w:r>
            <w:r w:rsidRPr="00A87486">
              <w:rPr>
                <w:rFonts w:ascii="Times New Roman" w:hAnsi="Times New Roman" w:cs="Times New Roman"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lang w:val="uk-UA"/>
              </w:rPr>
              <w:t>ковок, пішохідна концепція. Містить програми з розвитку інфраструктури, юридичні, орган</w:t>
            </w:r>
            <w:r w:rsidRPr="00A87486">
              <w:rPr>
                <w:rFonts w:ascii="Times New Roman" w:hAnsi="Times New Roman" w:cs="Times New Roman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lang w:val="uk-UA"/>
              </w:rPr>
              <w:t>заційні та промоцію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335"/>
        </w:trPr>
        <w:tc>
          <w:tcPr>
            <w:tcW w:w="526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1.3.2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6B603A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Інноваційний, сталий міський та сільський розвиток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Включення до муніципального ене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гетичного плану завдань та заходів з концепцією інтегрованого розвитку міста</w:t>
            </w:r>
          </w:p>
          <w:p w:rsidR="00857F6F" w:rsidRPr="00A87486" w:rsidRDefault="00857F6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</w:p>
          <w:p w:rsidR="00857F6F" w:rsidRPr="00A87486" w:rsidRDefault="00857F6F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lastRenderedPageBreak/>
              <w:t>1.2.1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45" type="#_x0000_t75" style="position:absolute;left:0;text-align:left;margin-left:14pt;margin-top:-1.45pt;width:7.85pt;height:7.65pt;z-index:251675648;mso-position-horizontal-relative:text;mso-position-vertical-relative:text">
                  <v:imagedata r:id="rId8" o:title=""/>
                </v:shape>
                <o:OLEObject Type="Embed" ProgID="PBrush" ShapeID="_x0000_s1045" DrawAspect="Content" ObjectID="_1582613482" r:id="rId2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44" type="#_x0000_t75" style="position:absolute;left:0;text-align:left;margin-left:22.25pt;margin-top:-1.45pt;width:7.85pt;height:7.65pt;z-index:251674624;mso-position-horizontal-relative:text;mso-position-vertical-relative:text">
                  <v:imagedata r:id="rId8" o:title=""/>
                </v:shape>
                <o:OLEObject Type="Embed" ProgID="PBrush" ShapeID="_x0000_s1044" DrawAspect="Content" ObjectID="_1582613483" r:id="rId24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46" type="#_x0000_t75" style="position:absolute;left:0;text-align:left;margin-left:5.75pt;margin-top:-1.5pt;width:7.85pt;height:7.65pt;z-index:251676672;mso-position-horizontal-relative:text;mso-position-vertical-relative:text">
                  <v:imagedata r:id="rId8" o:title=""/>
                </v:shape>
                <o:OLEObject Type="Embed" ProgID="PBrush" ShapeID="_x0000_s1046" DrawAspect="Content" ObjectID="_1582613484" r:id="rId25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21F1E" w:rsidRPr="00A87486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21F1E" w:rsidRPr="00A87486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21F1E" w:rsidRPr="00A87486" w:rsidRDefault="007E1AE7" w:rsidP="00FE1A51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Департамент містобуд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вання та земельних ві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носин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«Інтегрована концепція розвитку міста» ро</w:t>
            </w:r>
            <w:r w:rsidRPr="00A87486">
              <w:rPr>
                <w:rFonts w:ascii="Times New Roman" w:hAnsi="Times New Roman" w:cs="Times New Roman"/>
                <w:lang w:val="uk-UA"/>
              </w:rPr>
              <w:t>з</w:t>
            </w:r>
            <w:r w:rsidRPr="00A87486">
              <w:rPr>
                <w:rFonts w:ascii="Times New Roman" w:hAnsi="Times New Roman" w:cs="Times New Roman"/>
                <w:lang w:val="uk-UA"/>
              </w:rPr>
              <w:t>роблена за підтримки GIZ та SECO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626595" w:rsidRPr="00A87486" w:rsidTr="00A87486">
        <w:trPr>
          <w:trHeight w:val="70"/>
        </w:trPr>
        <w:tc>
          <w:tcPr>
            <w:tcW w:w="1617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ECFF"/>
            <w:vAlign w:val="center"/>
          </w:tcPr>
          <w:p w:rsidR="00626595" w:rsidRPr="00A87486" w:rsidRDefault="00626595" w:rsidP="00626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  <w:lastRenderedPageBreak/>
              <w:t>2. Муніципальні будівлі, споруди</w:t>
            </w:r>
          </w:p>
        </w:tc>
      </w:tr>
      <w:tr w:rsidR="00321F1E" w:rsidRPr="00A87486" w:rsidTr="00857F6F">
        <w:trPr>
          <w:trHeight w:val="479"/>
        </w:trPr>
        <w:tc>
          <w:tcPr>
            <w:tcW w:w="52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2.1.1</w:t>
            </w:r>
          </w:p>
        </w:tc>
        <w:tc>
          <w:tcPr>
            <w:tcW w:w="32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Стандарти для буді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ництва та управління громадськими буді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лями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та затвердження методики розрахунку базової лінії споживання енергоресурсів бюджетними буді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лями міста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21F1E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48" type="#_x0000_t75" style="position:absolute;left:0;text-align:left;margin-left:15pt;margin-top:-1.65pt;width:7.85pt;height:7.65pt;z-index:251678720;mso-position-horizontal-relative:text;mso-position-vertical-relative:text">
                  <v:imagedata r:id="rId8" o:title=""/>
                </v:shape>
                <o:OLEObject Type="Embed" ProgID="PBrush" ShapeID="_x0000_s1048" DrawAspect="Content" ObjectID="_1582613485" r:id="rId26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49" type="#_x0000_t75" style="position:absolute;left:0;text-align:left;margin-left:6.75pt;margin-top:-1.7pt;width:7.85pt;height:7.65pt;z-index:251679744;mso-position-horizontal-relative:text;mso-position-vertical-relative:text">
                  <v:imagedata r:id="rId8" o:title=""/>
                </v:shape>
                <o:OLEObject Type="Embed" ProgID="PBrush" ShapeID="_x0000_s1049" DrawAspect="Content" ObjectID="_1582613486" r:id="rId27"/>
              </w:pic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Нормативна база для запуску ЕСКО-механізму</w:t>
            </w:r>
          </w:p>
        </w:tc>
        <w:tc>
          <w:tcPr>
            <w:tcW w:w="425" w:type="dxa"/>
            <w:tcBorders>
              <w:top w:val="single" w:sz="4" w:space="0" w:color="auto"/>
            </w:tcBorders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34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Первинний енергет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чний огляд та аналіз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енергосертифікатів для бюджетних будівель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</w:rPr>
              <w:t>×</w:t>
            </w:r>
            <w:r w:rsidR="00050DBB"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1" type="#_x0000_t75" style="position:absolute;left:0;text-align:left;margin-left:14pt;margin-top:1.6pt;width:7.85pt;height:7.65pt;z-index:251681792;mso-position-horizontal-relative:text;mso-position-vertical-relative:text">
                  <v:imagedata r:id="rId8" o:title=""/>
                </v:shape>
                <o:OLEObject Type="Embed" ProgID="PBrush" ShapeID="_x0000_s1051" DrawAspect="Content" ObjectID="_1582613487" r:id="rId28"/>
              </w:pict>
            </w:r>
            <w:r w:rsidR="00050DBB"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2" type="#_x0000_t75" style="position:absolute;left:0;text-align:left;margin-left:5.75pt;margin-top:1.55pt;width:7.85pt;height:7.65pt;z-index:251682816;mso-position-horizontal-relative:text;mso-position-vertical-relative:text">
                  <v:imagedata r:id="rId8" o:title=""/>
                </v:shape>
                <o:OLEObject Type="Embed" ProgID="PBrush" ShapeID="_x0000_s1052" DrawAspect="Content" ObjectID="_1582613488" r:id="rId29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A87486" w:rsidRDefault="00BF311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Інструмент бенчмаркінгу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5B63B3" w:rsidRPr="00A87486" w:rsidTr="00857F6F">
        <w:trPr>
          <w:trHeight w:val="506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5B63B3" w:rsidRPr="00A87486" w:rsidRDefault="005B63B3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5B63B3" w:rsidRPr="00A87486" w:rsidRDefault="005B63B3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5B63B3" w:rsidRPr="00A87486" w:rsidRDefault="005B63B3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Огляд, оптимізація роботи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5B63B3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системи автомати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ного збору даних споживання ене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горесурсів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5B63B3" w:rsidRPr="00A87486" w:rsidRDefault="005B63B3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5B63B3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5" type="#_x0000_t75" style="position:absolute;left:0;text-align:left;margin-left:6.75pt;margin-top:-3.15pt;width:7.85pt;height:7.65pt;z-index:251685888;mso-position-horizontal-relative:text;mso-position-vertical-relative:text">
                  <v:imagedata r:id="rId8" o:title=""/>
                </v:shape>
                <o:OLEObject Type="Embed" ProgID="PBrush" ShapeID="_x0000_s1055" DrawAspect="Content" ObjectID="_1582613489" r:id="rId3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4" type="#_x0000_t75" style="position:absolute;left:0;text-align:left;margin-left:15pt;margin-top:-3.1pt;width:7.85pt;height:7.65pt;z-index:251684864;mso-position-horizontal-relative:text;mso-position-vertical-relative:text">
                  <v:imagedata r:id="rId8" o:title=""/>
                </v:shape>
                <o:OLEObject Type="Embed" ProgID="PBrush" ShapeID="_x0000_s1054" DrawAspect="Content" ObjectID="_1582613490" r:id="rId3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3" type="#_x0000_t75" style="position:absolute;left:0;text-align:left;margin-left:23.25pt;margin-top:-3.1pt;width:7.85pt;height:7.65pt;z-index:251683840;mso-position-horizontal-relative:text;mso-position-vertical-relative:text">
                  <v:imagedata r:id="rId8" o:title=""/>
                </v:shape>
                <o:OLEObject Type="Embed" ProgID="PBrush" ShapeID="_x0000_s1053" DrawAspect="Content" ObjectID="_1582613491" r:id="rId32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5B63B3" w:rsidRPr="00A87486" w:rsidRDefault="0084738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5B63B3" w:rsidRPr="00A87486" w:rsidRDefault="005B63B3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Створення сталої і динамічної системи мон</w:t>
            </w:r>
            <w:r w:rsidRPr="00A87486">
              <w:rPr>
                <w:rFonts w:ascii="Times New Roman" w:hAnsi="Times New Roman" w:cs="Times New Roman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lang w:val="uk-UA"/>
              </w:rPr>
              <w:t>торингу. Оцінка та тлумачення результатів. Обмін досвідом. Автоматичний збір даних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5B63B3" w:rsidRPr="00A87486" w:rsidRDefault="005B63B3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5B63B3" w:rsidRPr="00A87486" w:rsidTr="00857F6F">
        <w:trPr>
          <w:trHeight w:val="33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5B63B3" w:rsidRPr="00A87486" w:rsidRDefault="005B63B3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5B63B3" w:rsidRPr="00A87486" w:rsidRDefault="005B63B3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5B63B3" w:rsidRPr="00A87486" w:rsidRDefault="005B63B3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Огляд, оптимізація роботи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5B63B3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Встановлення теплових лічильників в закладах бюджетної сфери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5B63B3" w:rsidRPr="00A87486" w:rsidRDefault="005B63B3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5B63B3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8" type="#_x0000_t75" style="position:absolute;left:0;text-align:left;margin-left:7.15pt;margin-top:.05pt;width:7.85pt;height:7.65pt;z-index:251688960;mso-position-horizontal-relative:text;mso-position-vertical-relative:text">
                  <v:imagedata r:id="rId8" o:title=""/>
                </v:shape>
                <o:OLEObject Type="Embed" ProgID="PBrush" ShapeID="_x0000_s1058" DrawAspect="Content" ObjectID="_1582613492" r:id="rId3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57" type="#_x0000_t75" style="position:absolute;left:0;text-align:left;margin-left:15.4pt;margin-top:.1pt;width:7.85pt;height:7.65pt;z-index:251687936;mso-position-horizontal-relative:text;mso-position-vertical-relative:text">
                  <v:imagedata r:id="rId8" o:title=""/>
                </v:shape>
                <o:OLEObject Type="Embed" ProgID="PBrush" ShapeID="_x0000_s1057" DrawAspect="Content" ObjectID="_1582613493" r:id="rId34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5B63B3" w:rsidRPr="00A87486" w:rsidRDefault="005B63B3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5B63B3" w:rsidRPr="00A87486" w:rsidRDefault="005B63B3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2275" w:rsidRPr="00A87486" w:rsidRDefault="005B63B3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 xml:space="preserve">Управління освіти </w:t>
            </w:r>
            <w:r w:rsidR="00372275" w:rsidRPr="00A87486">
              <w:rPr>
                <w:rFonts w:ascii="Times New Roman" w:hAnsi="Times New Roman" w:cs="Times New Roman"/>
                <w:lang w:val="uk-UA"/>
              </w:rPr>
              <w:t>міс</w:t>
            </w:r>
            <w:r w:rsidR="00372275"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="00372275" w:rsidRPr="00A87486">
              <w:rPr>
                <w:rFonts w:ascii="Times New Roman" w:hAnsi="Times New Roman" w:cs="Times New Roman"/>
                <w:lang w:val="uk-UA"/>
              </w:rPr>
              <w:t>кої ради,</w:t>
            </w:r>
          </w:p>
          <w:p w:rsidR="005B63B3" w:rsidRPr="00A87486" w:rsidRDefault="005B63B3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охорони зд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ров'я</w:t>
            </w:r>
            <w:r w:rsidR="00372275" w:rsidRPr="00A87486">
              <w:rPr>
                <w:rFonts w:ascii="Times New Roman" w:hAnsi="Times New Roman" w:cs="Times New Roman"/>
                <w:lang w:val="uk-UA"/>
              </w:rPr>
              <w:t xml:space="preserve">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5B63B3" w:rsidRPr="00A87486" w:rsidRDefault="005B63B3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5B63B3" w:rsidRPr="00A87486" w:rsidRDefault="005B63B3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5B63B3" w:rsidRPr="00A87486" w:rsidTr="00857F6F">
        <w:trPr>
          <w:trHeight w:val="46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5B63B3" w:rsidRPr="00A87486" w:rsidRDefault="005B63B3" w:rsidP="00AE151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5B63B3" w:rsidRPr="00A87486" w:rsidRDefault="005B63B3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5B63B3" w:rsidRPr="00A87486" w:rsidRDefault="005B63B3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Огляд, оптимізація роботи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5B63B3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Встановлення лічильників обліку електроенергії в закладах бюджетної сфери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5B63B3" w:rsidRPr="00A87486" w:rsidRDefault="005B63B3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5B63B3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61" type="#_x0000_t75" style="position:absolute;left:0;text-align:left;margin-left:7.15pt;margin-top:-1pt;width:7.85pt;height:7.65pt;z-index:251692032;mso-position-horizontal-relative:text;mso-position-vertical-relative:text">
                  <v:imagedata r:id="rId8" o:title=""/>
                </v:shape>
                <o:OLEObject Type="Embed" ProgID="PBrush" ShapeID="_x0000_s1061" DrawAspect="Content" ObjectID="_1582613494" r:id="rId35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60" type="#_x0000_t75" style="position:absolute;left:0;text-align:left;margin-left:15.4pt;margin-top:-.95pt;width:7.85pt;height:7.65pt;z-index:251691008;mso-position-horizontal-relative:text;mso-position-vertical-relative:text">
                  <v:imagedata r:id="rId8" o:title=""/>
                </v:shape>
                <o:OLEObject Type="Embed" ProgID="PBrush" ShapeID="_x0000_s1060" DrawAspect="Content" ObjectID="_1582613495" r:id="rId36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5B63B3" w:rsidRPr="00A87486" w:rsidRDefault="005B63B3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5B63B3" w:rsidRPr="00A87486" w:rsidRDefault="005B63B3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5B63B3" w:rsidRPr="00A87486" w:rsidRDefault="005B63B3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2B2477" w:rsidRPr="00A87486" w:rsidRDefault="002B2477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ради,</w:t>
            </w:r>
          </w:p>
          <w:p w:rsidR="005B63B3" w:rsidRPr="00A87486" w:rsidRDefault="002B2477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охорони зд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ров'я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5B63B3" w:rsidRPr="00A87486" w:rsidRDefault="005B63B3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5B63B3" w:rsidRPr="00A87486" w:rsidRDefault="005B63B3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321F1E" w:rsidRPr="00A87486" w:rsidTr="00857F6F">
        <w:trPr>
          <w:trHeight w:val="58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Концепція </w:t>
            </w: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санацій</w:t>
            </w:r>
            <w:proofErr w:type="spellEnd"/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121FBF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плану термосанації бюдж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тних будівель міста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65" type="#_x0000_t75" style="position:absolute;left:0;text-align:left;margin-left:23.25pt;margin-top:-.6pt;width:7.85pt;height:7.65pt;z-index:251693056;mso-position-horizontal-relative:text;mso-position-vertical-relative:text">
                  <v:imagedata r:id="rId8" o:title=""/>
                </v:shape>
                <o:OLEObject Type="Embed" ProgID="PBrush" ShapeID="_x0000_s1065" DrawAspect="Content" ObjectID="_1582613496" r:id="rId37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67" type="#_x0000_t75" style="position:absolute;left:0;text-align:left;margin-left:6.75pt;margin-top:-.65pt;width:7.85pt;height:7.65pt;z-index:251695104;mso-position-horizontal-relative:text;mso-position-vertical-relative:text">
                  <v:imagedata r:id="rId8" o:title=""/>
                </v:shape>
                <o:OLEObject Type="Embed" ProgID="PBrush" ShapeID="_x0000_s1067" DrawAspect="Content" ObjectID="_1582613497" r:id="rId38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66" type="#_x0000_t75" style="position:absolute;left:0;text-align:left;margin-left:15pt;margin-top:-.6pt;width:7.85pt;height:7.65pt;z-index:251694080;mso-position-horizontal-relative:text;mso-position-vertical-relative:text">
                  <v:imagedata r:id="rId8" o:title=""/>
                </v:shape>
                <o:OLEObject Type="Embed" ProgID="PBrush" ShapeID="_x0000_s1066" DrawAspect="Content" ObjectID="_1582613498" r:id="rId39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321F1E" w:rsidP="00FE1A51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Управління капітальн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го будівництва </w:t>
            </w:r>
            <w:r w:rsidR="002B2477"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81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2.1.5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Зразкове нове буді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ництво або санація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21F1E" w:rsidRPr="00A87486" w:rsidRDefault="00121FBF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Перетворення будівель управління освіти міської ради, управління кап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тального будівництва міської ради, департаменту містобудування та земельних відносин міської ради в будівлі зразкової енергоефективності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2.2.1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70" type="#_x0000_t75" style="position:absolute;left:0;text-align:left;margin-left:5.75pt;margin-top:-4.5pt;width:7.85pt;height:7.65pt;z-index:251698176;mso-position-horizontal-relative:text;mso-position-vertical-relative:text">
                  <v:imagedata r:id="rId8" o:title=""/>
                </v:shape>
                <o:OLEObject Type="Embed" ProgID="PBrush" ShapeID="_x0000_s1070" DrawAspect="Content" ObjectID="_1582613499" r:id="rId40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69" type="#_x0000_t75" style="position:absolute;left:0;text-align:left;margin-left:14pt;margin-top:-4.45pt;width:7.85pt;height:7.65pt;z-index:251697152;mso-position-horizontal-relative:text;mso-position-vertical-relative:text">
                  <v:imagedata r:id="rId8" o:title=""/>
                </v:shape>
                <o:OLEObject Type="Embed" ProgID="PBrush" ShapeID="_x0000_s1069" DrawAspect="Content" ObjectID="_1582613500" r:id="rId41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85776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капітального будівництва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 xml:space="preserve">Аератори, </w:t>
            </w:r>
            <w:proofErr w:type="spellStart"/>
            <w:r w:rsidRPr="00A87486">
              <w:rPr>
                <w:rFonts w:ascii="Times New Roman" w:hAnsi="Times New Roman" w:cs="Times New Roman"/>
                <w:lang w:val="uk-UA"/>
              </w:rPr>
              <w:t>ЛЕД-освітлення</w:t>
            </w:r>
            <w:proofErr w:type="spellEnd"/>
            <w:r w:rsidRPr="00A87486">
              <w:rPr>
                <w:rFonts w:ascii="Times New Roman" w:hAnsi="Times New Roman" w:cs="Times New Roman"/>
                <w:lang w:val="uk-UA"/>
              </w:rPr>
              <w:t>, тощо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21F1E" w:rsidRPr="00A87486" w:rsidTr="00857F6F">
        <w:trPr>
          <w:trHeight w:val="537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2.1.5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Зразкове нове буді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ництво або санація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121FBF" w:rsidRPr="00A87486" w:rsidRDefault="00121FBF" w:rsidP="00121FBF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Реконструкція будівель </w:t>
            </w:r>
          </w:p>
          <w:p w:rsidR="00321F1E" w:rsidRPr="00A87486" w:rsidRDefault="00121FBF" w:rsidP="00121FBF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ДНЗ №32 та ДНЗ №58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21F1E" w:rsidRPr="00A87486" w:rsidRDefault="00321F1E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21F1E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72" type="#_x0000_t75" style="position:absolute;left:0;text-align:left;margin-left:14.6pt;margin-top:-2.1pt;width:7.85pt;height:7.65pt;z-index:251700224;mso-position-horizontal-relative:text;mso-position-vertical-relative:text">
                  <v:imagedata r:id="rId8" o:title=""/>
                </v:shape>
                <o:OLEObject Type="Embed" ProgID="PBrush" ShapeID="_x0000_s1072" DrawAspect="Content" ObjectID="_1582613501" r:id="rId4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71" type="#_x0000_t75" style="position:absolute;left:0;text-align:left;margin-left:22.85pt;margin-top:-2.1pt;width:7.85pt;height:7.65pt;z-index:251699200;mso-position-horizontal-relative:text;mso-position-vertical-relative:text">
                  <v:imagedata r:id="rId8" o:title=""/>
                </v:shape>
                <o:OLEObject Type="Embed" ProgID="PBrush" ShapeID="_x0000_s1071" DrawAspect="Content" ObjectID="_1582613502" r:id="rId4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073" type="#_x0000_t75" style="position:absolute;left:0;text-align:left;margin-left:6.35pt;margin-top:-2.15pt;width:7.85pt;height:7.65pt;z-index:251701248;mso-position-horizontal-relative:text;mso-position-vertical-relative:text">
                  <v:imagedata r:id="rId8" o:title=""/>
                </v:shape>
                <o:OLEObject Type="Embed" ProgID="PBrush" ShapeID="_x0000_s1073" DrawAspect="Content" ObjectID="_1582613503" r:id="rId4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21F1E" w:rsidRPr="00A87486" w:rsidRDefault="00321F1E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21F1E" w:rsidRPr="00A87486" w:rsidRDefault="0085776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капітального будівництва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21F1E" w:rsidRPr="00A87486" w:rsidRDefault="00321F1E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21F1E" w:rsidRPr="00A87486" w:rsidRDefault="00321F1E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857764" w:rsidRPr="00A87486" w:rsidTr="00857F6F">
        <w:trPr>
          <w:trHeight w:val="734"/>
        </w:trPr>
        <w:tc>
          <w:tcPr>
            <w:tcW w:w="526" w:type="dxa"/>
            <w:shd w:val="clear" w:color="auto" w:fill="auto"/>
            <w:noWrap/>
            <w:vAlign w:val="center"/>
          </w:tcPr>
          <w:p w:rsidR="00857764" w:rsidRPr="00A87486" w:rsidRDefault="00857764" w:rsidP="00F66AF5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2.1.5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857764" w:rsidRPr="00A87486" w:rsidRDefault="00857764" w:rsidP="00F66AF5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857764" w:rsidRPr="00A87486" w:rsidRDefault="00857764" w:rsidP="00F66AF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Зразкове нове буді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ництво або санація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57764" w:rsidRPr="00A87486" w:rsidRDefault="0085776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Розробка детального технічного завдання на розробку проектної д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кументації з термоса нації будівель бюджетної сфери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57764" w:rsidRPr="00A87486" w:rsidRDefault="0085776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85776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624" type="#_x0000_t75" style="position:absolute;left:0;text-align:left;margin-left:6.65pt;margin-top:2.05pt;width:7.85pt;height:7.65pt;z-index:252258304;mso-position-horizontal-relative:text;mso-position-vertical-relative:text">
                  <v:imagedata r:id="rId8" o:title=""/>
                </v:shape>
                <o:OLEObject Type="Embed" ProgID="PBrush" ShapeID="_x0000_s1624" DrawAspect="Content" ObjectID="_1582613504" r:id="rId4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623" type="#_x0000_t75" style="position:absolute;left:0;text-align:left;margin-left:14.9pt;margin-top:2.1pt;width:7.85pt;height:7.65pt;z-index:252257280;mso-position-horizontal-relative:text;mso-position-vertical-relative:text">
                  <v:imagedata r:id="rId8" o:title=""/>
                </v:shape>
                <o:OLEObject Type="Embed" ProgID="PBrush" ShapeID="_x0000_s1623" DrawAspect="Content" ObjectID="_1582613505" r:id="rId4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622" type="#_x0000_t75" style="position:absolute;left:0;text-align:left;margin-left:23.15pt;margin-top:2.1pt;width:7.85pt;height:7.65pt;z-index:252256256;mso-position-horizontal-relative:text;mso-position-vertical-relative:text">
                  <v:imagedata r:id="rId8" o:title=""/>
                </v:shape>
                <o:OLEObject Type="Embed" ProgID="PBrush" ShapeID="_x0000_s1622" DrawAspect="Content" ObjectID="_1582613506" r:id="rId47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857764" w:rsidRPr="00A87486" w:rsidRDefault="00857764" w:rsidP="00F66AF5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857764" w:rsidRPr="00A87486" w:rsidRDefault="00857764" w:rsidP="00F66AF5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</w:tcPr>
          <w:p w:rsidR="00857764" w:rsidRPr="00A87486" w:rsidRDefault="0085776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капітального будівництва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857764" w:rsidRPr="00A87486" w:rsidRDefault="0085776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857764" w:rsidRPr="00A87486" w:rsidRDefault="0085776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857764" w:rsidRPr="00A87486" w:rsidTr="00857F6F">
        <w:trPr>
          <w:trHeight w:val="73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857764" w:rsidRPr="00A87486" w:rsidRDefault="0085776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857764" w:rsidRPr="00A87486" w:rsidRDefault="0085776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857764" w:rsidRPr="00A87486" w:rsidRDefault="0085776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Відновлювана енергія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857764" w:rsidRPr="003743B4" w:rsidRDefault="0085776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lang w:val="uk-UA" w:eastAsia="de-CH"/>
              </w:rPr>
            </w:pPr>
            <w:r w:rsidRPr="003743B4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Встановлення теплових насосів в закладах бюджетної сфери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57764" w:rsidRPr="00A87486" w:rsidRDefault="0085776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85776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386" type="#_x0000_t75" style="position:absolute;left:0;text-align:left;margin-left:15.6pt;margin-top:0;width:7.85pt;height:7.65pt;z-index:252013568;mso-position-horizontal-relative:text;mso-position-vertical-relative:text">
                  <v:imagedata r:id="rId8" o:title=""/>
                </v:shape>
                <o:OLEObject Type="Embed" ProgID="PBrush" ShapeID="_x0000_s1386" DrawAspect="Content" ObjectID="_1582613507" r:id="rId48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387" type="#_x0000_t75" style="position:absolute;left:0;text-align:left;margin-left:7.35pt;margin-top:-.05pt;width:7.85pt;height:7.65pt;z-index:252014592;mso-position-horizontal-relative:text;mso-position-vertical-relative:text">
                  <v:imagedata r:id="rId8" o:title=""/>
                </v:shape>
                <o:OLEObject Type="Embed" ProgID="PBrush" ShapeID="_x0000_s1387" DrawAspect="Content" ObjectID="_1582613508" r:id="rId49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857764" w:rsidRPr="00A87486" w:rsidRDefault="0081391D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="00857764" w:rsidRPr="00A87486">
              <w:rPr>
                <w:rFonts w:ascii="Times New Roman" w:hAnsi="Times New Roman" w:cs="Times New Roman"/>
                <w:lang w:val="uk-UA"/>
              </w:rPr>
              <w:t xml:space="preserve">правління освіти </w:t>
            </w:r>
            <w:r w:rsidR="003933D2" w:rsidRPr="00A87486">
              <w:rPr>
                <w:rFonts w:ascii="Times New Roman" w:hAnsi="Times New Roman" w:cs="Times New Roman"/>
                <w:lang w:val="uk-UA"/>
              </w:rPr>
              <w:t>міс</w:t>
            </w:r>
            <w:r w:rsidR="003933D2"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="003933D2" w:rsidRPr="00A87486">
              <w:rPr>
                <w:rFonts w:ascii="Times New Roman" w:hAnsi="Times New Roman" w:cs="Times New Roman"/>
                <w:lang w:val="uk-UA"/>
              </w:rPr>
              <w:t xml:space="preserve">кої </w:t>
            </w:r>
            <w:r w:rsidRPr="00A87486">
              <w:rPr>
                <w:rFonts w:ascii="Times New Roman" w:hAnsi="Times New Roman" w:cs="Times New Roman"/>
                <w:lang w:val="uk-UA"/>
              </w:rPr>
              <w:t>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857764" w:rsidRPr="00A87486" w:rsidRDefault="0085776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857764" w:rsidRPr="00A87486" w:rsidRDefault="0085776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857764" w:rsidRPr="00A87486" w:rsidTr="003743B4">
        <w:trPr>
          <w:cantSplit/>
          <w:trHeight w:val="113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857764" w:rsidRPr="00A87486" w:rsidRDefault="00857764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857764" w:rsidRPr="00A87486" w:rsidRDefault="0085776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857764" w:rsidRPr="00A87486" w:rsidRDefault="0085776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Відновлювана енергія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857764" w:rsidRPr="003743B4" w:rsidRDefault="0085776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3743B4">
              <w:rPr>
                <w:rFonts w:ascii="Times New Roman" w:hAnsi="Times New Roman" w:cs="Times New Roman"/>
                <w:lang w:val="uk-UA"/>
              </w:rPr>
              <w:t>Впровадження інноваційних техн</w:t>
            </w:r>
            <w:r w:rsidRPr="003743B4">
              <w:rPr>
                <w:rFonts w:ascii="Times New Roman" w:hAnsi="Times New Roman" w:cs="Times New Roman"/>
                <w:lang w:val="uk-UA"/>
              </w:rPr>
              <w:t>о</w:t>
            </w:r>
            <w:r w:rsidRPr="003743B4">
              <w:rPr>
                <w:rFonts w:ascii="Times New Roman" w:hAnsi="Times New Roman" w:cs="Times New Roman"/>
                <w:lang w:val="uk-UA"/>
              </w:rPr>
              <w:t>логій в системі теплопостачання на Домбровського, 30, включаючи те</w:t>
            </w:r>
            <w:r w:rsidRPr="003743B4">
              <w:rPr>
                <w:rFonts w:ascii="Times New Roman" w:hAnsi="Times New Roman" w:cs="Times New Roman"/>
                <w:lang w:val="uk-UA"/>
              </w:rPr>
              <w:t>п</w:t>
            </w:r>
            <w:r w:rsidRPr="003743B4">
              <w:rPr>
                <w:rFonts w:ascii="Times New Roman" w:hAnsi="Times New Roman" w:cs="Times New Roman"/>
                <w:lang w:val="uk-UA"/>
              </w:rPr>
              <w:t>ловий насос, енергоефективний жи</w:t>
            </w:r>
            <w:r w:rsidRPr="003743B4">
              <w:rPr>
                <w:rFonts w:ascii="Times New Roman" w:hAnsi="Times New Roman" w:cs="Times New Roman"/>
                <w:lang w:val="uk-UA"/>
              </w:rPr>
              <w:t>т</w:t>
            </w:r>
            <w:r w:rsidRPr="003743B4">
              <w:rPr>
                <w:rFonts w:ascii="Times New Roman" w:hAnsi="Times New Roman" w:cs="Times New Roman"/>
                <w:lang w:val="uk-UA"/>
              </w:rPr>
              <w:t>ловий квартал, NEFCO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57764" w:rsidRPr="00A87486" w:rsidRDefault="0085776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2.2.3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85776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388" type="#_x0000_t75" style="position:absolute;left:0;text-align:left;margin-left:23.85pt;margin-top:-4.5pt;width:7.85pt;height:7.65pt;z-index:252015616;mso-position-horizontal-relative:text;mso-position-vertical-relative:text">
                  <v:imagedata r:id="rId8" o:title=""/>
                </v:shape>
                <o:OLEObject Type="Embed" ProgID="PBrush" ShapeID="_x0000_s1388" DrawAspect="Content" ObjectID="_1582613509" r:id="rId5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390" type="#_x0000_t75" style="position:absolute;left:0;text-align:left;margin-left:7.35pt;margin-top:-4.55pt;width:7.85pt;height:7.65pt;z-index:252017664;mso-position-horizontal-relative:text;mso-position-vertical-relative:text">
                  <v:imagedata r:id="rId8" o:title=""/>
                </v:shape>
                <o:OLEObject Type="Embed" ProgID="PBrush" ShapeID="_x0000_s1390" DrawAspect="Content" ObjectID="_1582613510" r:id="rId5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389" type="#_x0000_t75" style="position:absolute;left:0;text-align:left;margin-left:15.6pt;margin-top:-4.5pt;width:7.85pt;height:7.65pt;z-index:252016640;mso-position-horizontal-relative:text;mso-position-vertical-relative:text">
                  <v:imagedata r:id="rId8" o:title=""/>
                </v:shape>
                <o:OLEObject Type="Embed" ProgID="PBrush" ShapeID="_x0000_s1389" DrawAspect="Content" ObjectID="_1582613511" r:id="rId52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857764" w:rsidRPr="00A87486" w:rsidRDefault="0085776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857764" w:rsidRPr="00A87486" w:rsidRDefault="0085776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</w:t>
            </w:r>
            <w:r w:rsidR="0081391D" w:rsidRPr="00A87486">
              <w:rPr>
                <w:rFonts w:ascii="Times New Roman" w:hAnsi="Times New Roman" w:cs="Times New Roman"/>
                <w:lang w:val="uk-UA"/>
              </w:rPr>
              <w:t xml:space="preserve"> міської ради, КП «ЖТКЕ» міс</w:t>
            </w:r>
            <w:r w:rsidR="0081391D"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="0081391D" w:rsidRPr="00A87486">
              <w:rPr>
                <w:rFonts w:ascii="Times New Roman" w:hAnsi="Times New Roman" w:cs="Times New Roman"/>
                <w:lang w:val="uk-UA"/>
              </w:rPr>
              <w:t>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857764" w:rsidRPr="00A87486" w:rsidRDefault="0085776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textDirection w:val="btLr"/>
            <w:vAlign w:val="center"/>
            <w:hideMark/>
          </w:tcPr>
          <w:p w:rsidR="00857764" w:rsidRPr="00A87486" w:rsidRDefault="003743B4" w:rsidP="003743B4">
            <w:pPr>
              <w:spacing w:before="100" w:beforeAutospacing="1" w:after="0" w:afterAutospacing="1" w:line="240" w:lineRule="auto"/>
              <w:ind w:left="113" w:right="113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>
              <w:rPr>
                <w:rFonts w:ascii="Times New Roman" w:eastAsia="Times New Roman" w:hAnsi="Times New Roman" w:cs="Times New Roman"/>
                <w:lang w:val="uk-UA" w:eastAsia="de-CH"/>
              </w:rPr>
              <w:t>Виконано</w:t>
            </w:r>
          </w:p>
        </w:tc>
      </w:tr>
      <w:tr w:rsidR="003933D2" w:rsidRPr="00A87486" w:rsidTr="00857F6F">
        <w:trPr>
          <w:trHeight w:val="586"/>
        </w:trPr>
        <w:tc>
          <w:tcPr>
            <w:tcW w:w="526" w:type="dxa"/>
            <w:shd w:val="clear" w:color="auto" w:fill="auto"/>
            <w:noWrap/>
            <w:vAlign w:val="center"/>
          </w:tcPr>
          <w:p w:rsidR="003933D2" w:rsidRPr="00A87486" w:rsidRDefault="003933D2" w:rsidP="001E21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2.2.1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Відновлювана енергія - опалення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933D2" w:rsidRPr="00A87486" w:rsidRDefault="003933D2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Заміна традиційної системи гарячого водопостачання в закладах бюдже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ної сфери на тепловий насос чи с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нячні колектори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933D2" w:rsidRPr="00A87486" w:rsidRDefault="003933D2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933D2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626" type="#_x0000_t75" style="position:absolute;left:0;text-align:left;margin-left:7.35pt;margin-top:-.7pt;width:7.85pt;height:7.65pt;z-index:252261376;mso-position-horizontal-relative:text;mso-position-vertical-relative:text">
                  <v:imagedata r:id="rId8" o:title=""/>
                </v:shape>
                <o:OLEObject Type="Embed" ProgID="PBrush" ShapeID="_x0000_s1626" DrawAspect="Content" ObjectID="_1582613512" r:id="rId5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625" type="#_x0000_t75" style="position:absolute;left:0;text-align:left;margin-left:15.6pt;margin-top:-.65pt;width:7.85pt;height:7.65pt;z-index:252260352;mso-position-horizontal-relative:text;mso-position-vertical-relative:text">
                  <v:imagedata r:id="rId8" o:title=""/>
                </v:shape>
                <o:OLEObject Type="Embed" ProgID="PBrush" ShapeID="_x0000_s1625" DrawAspect="Content" ObjectID="_1582613513" r:id="rId54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</w:tcPr>
          <w:p w:rsidR="003933D2" w:rsidRPr="00A87486" w:rsidRDefault="003933D2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933D2" w:rsidRPr="00A87486" w:rsidRDefault="003933D2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933D2" w:rsidRPr="00A87486" w:rsidTr="00857F6F">
        <w:trPr>
          <w:trHeight w:val="27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1E2182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Відновлювана енергія - електроенергія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933D2" w:rsidRPr="00A87486" w:rsidRDefault="003933D2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Встановлення сонячних панелей для виробництва електроенергії в закл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а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дах бюджетної сфери міста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933D2" w:rsidRPr="00A87486" w:rsidRDefault="003933D2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933D2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855" type="#_x0000_t75" style="position:absolute;left:0;text-align:left;margin-left:6.5pt;margin-top:-4.45pt;width:7.85pt;height:7.65pt;z-index:252496896;mso-position-horizontal-relative:text;mso-position-vertical-relative:text">
                  <v:imagedata r:id="rId8" o:title=""/>
                </v:shape>
                <o:OLEObject Type="Embed" ProgID="PBrush" ShapeID="_x0000_s1855" DrawAspect="Content" ObjectID="_1582613514" r:id="rId5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854" type="#_x0000_t75" style="position:absolute;left:0;text-align:left;margin-left:14.75pt;margin-top:-4.4pt;width:7.85pt;height:7.65pt;z-index:252495872;mso-position-horizontal-relative:text;mso-position-vertical-relative:text">
                  <v:imagedata r:id="rId8" o:title=""/>
                </v:shape>
                <o:OLEObject Type="Embed" ProgID="PBrush" ShapeID="_x0000_s1854" DrawAspect="Content" ObjectID="_1582613515" r:id="rId5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1853" type="#_x0000_t75" style="position:absolute;left:0;text-align:left;margin-left:23pt;margin-top:-4.4pt;width:7.85pt;height:7.65pt;z-index:252494848;mso-position-horizontal-relative:text;mso-position-vertical-relative:text">
                  <v:imagedata r:id="rId8" o:title=""/>
                </v:shape>
                <o:OLEObject Type="Embed" ProgID="PBrush" ShapeID="_x0000_s1853" DrawAspect="Content" ObjectID="_1582613516" r:id="rId5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933D2" w:rsidRPr="00A87486" w:rsidRDefault="003933D2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933D2" w:rsidRPr="00A87486" w:rsidTr="00857F6F">
        <w:trPr>
          <w:trHeight w:val="19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933D2" w:rsidRPr="00A87486" w:rsidRDefault="003933D2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«Підвищення енергоефективності об’єктів бюдж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тної сфери м. Житомира»  (НЕФКО)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933D2" w:rsidRPr="00A87486" w:rsidRDefault="003933D2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933D2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105" type="#_x0000_t75" style="position:absolute;left:0;text-align:left;margin-left:6.5pt;margin-top:-.55pt;width:7.85pt;height:7.65pt;z-index:252729344;mso-position-horizontal-relative:text;mso-position-vertical-relative:text">
                  <v:imagedata r:id="rId8" o:title=""/>
                </v:shape>
                <o:OLEObject Type="Embed" ProgID="PBrush" ShapeID="_x0000_s3105" DrawAspect="Content" ObjectID="_1582613517" r:id="rId5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104" type="#_x0000_t75" style="position:absolute;left:0;text-align:left;margin-left:14.75pt;margin-top:-.5pt;width:7.85pt;height:7.65pt;z-index:252728320;mso-position-horizontal-relative:text;mso-position-vertical-relative:text">
                  <v:imagedata r:id="rId8" o:title=""/>
                </v:shape>
                <o:OLEObject Type="Embed" ProgID="PBrush" ShapeID="_x0000_s3104" DrawAspect="Content" ObjectID="_1582613518" r:id="rId5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103" type="#_x0000_t75" style="position:absolute;left:0;text-align:left;margin-left:23pt;margin-top:-.5pt;width:7.85pt;height:7.65pt;z-index:252727296;mso-position-horizontal-relative:text;mso-position-vertical-relative:text">
                  <v:imagedata r:id="rId8" o:title=""/>
                </v:shape>
                <o:OLEObject Type="Embed" ProgID="PBrush" ShapeID="_x0000_s3103" DrawAspect="Content" ObjectID="_1582613519" r:id="rId6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hideMark/>
          </w:tcPr>
          <w:p w:rsidR="003933D2" w:rsidRPr="00A87486" w:rsidRDefault="003933D2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капітального будівництва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ДНЗ, ЗОШ, заклади ОЗ. Кредит НЕФКО, гра</w:t>
            </w:r>
            <w:r w:rsidRPr="00A87486">
              <w:rPr>
                <w:rFonts w:ascii="Times New Roman" w:hAnsi="Times New Roman" w:cs="Times New Roman"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lang w:val="uk-UA"/>
              </w:rPr>
              <w:t>ти Е5Р та SIDA, кошти міського та державного бюджету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933D2" w:rsidRPr="00A87486" w:rsidTr="00857F6F">
        <w:trPr>
          <w:trHeight w:val="53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9F40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933D2" w:rsidRPr="00A87486" w:rsidRDefault="003933D2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«Енергоеф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ктивність в м. Житомирі» (SECO)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933D2" w:rsidRPr="00A87486" w:rsidRDefault="003933D2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933D2" w:rsidRPr="00A87486" w:rsidRDefault="00050DBB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3106" type="#_x0000_t75" style="position:absolute;left:0;text-align:left;margin-left:24pt;margin-top:.85pt;width:7.85pt;height:7.65pt;z-index:252730368;mso-position-horizontal-relative:text;mso-position-vertical-relative:text">
                  <v:imagedata r:id="rId8" o:title=""/>
                </v:shape>
                <o:OLEObject Type="Embed" ProgID="PBrush" ShapeID="_x0000_s3106" DrawAspect="Content" ObjectID="_1582613520" r:id="rId61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3108" type="#_x0000_t75" style="position:absolute;left:0;text-align:left;margin-left:7.5pt;margin-top:.8pt;width:7.85pt;height:7.65pt;z-index:252732416;mso-position-horizontal-relative:text;mso-position-vertical-relative:text">
                  <v:imagedata r:id="rId8" o:title=""/>
                </v:shape>
                <o:OLEObject Type="Embed" ProgID="PBrush" ShapeID="_x0000_s3108" DrawAspect="Content" ObjectID="_1582613521" r:id="rId62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3107" type="#_x0000_t75" style="position:absolute;left:0;text-align:left;margin-left:15.75pt;margin-top:.85pt;width:7.85pt;height:7.65pt;z-index:252731392;mso-position-horizontal-relative:text;mso-position-vertical-relative:text">
                  <v:imagedata r:id="rId8" o:title=""/>
                </v:shape>
                <o:OLEObject Type="Embed" ProgID="PBrush" ShapeID="_x0000_s3107" DrawAspect="Content" ObjectID="_1582613522" r:id="rId63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278" w:type="dxa"/>
            <w:shd w:val="clear" w:color="auto" w:fill="auto"/>
            <w:hideMark/>
          </w:tcPr>
          <w:p w:rsidR="003933D2" w:rsidRPr="00A87486" w:rsidRDefault="003933D2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капітального будівництва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Підготовлено ПКД за кошти міського бюджету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933D2" w:rsidRPr="00A87486" w:rsidTr="00857F6F">
        <w:trPr>
          <w:trHeight w:val="54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933D2" w:rsidRPr="00A87486" w:rsidRDefault="003933D2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«Терморен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вація будівель бюджетних закладів міста Житомир» (ЄІБ)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933D2" w:rsidRPr="00A87486" w:rsidRDefault="003933D2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933D2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110" type="#_x0000_t75" style="position:absolute;left:0;text-align:left;margin-left:7.35pt;margin-top:-.05pt;width:7.85pt;height:7.65pt;z-index:252734464;mso-position-horizontal-relative:text;mso-position-vertical-relative:text">
                  <v:imagedata r:id="rId8" o:title=""/>
                </v:shape>
                <o:OLEObject Type="Embed" ProgID="PBrush" ShapeID="_x0000_s3110" DrawAspect="Content" ObjectID="_1582613523" r:id="rId6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109" type="#_x0000_t75" style="position:absolute;left:0;text-align:left;margin-left:15.6pt;margin-top:0;width:7.85pt;height:7.65pt;z-index:252733440;mso-position-horizontal-relative:text;mso-position-vertical-relative:text">
                  <v:imagedata r:id="rId8" o:title=""/>
                </v:shape>
                <o:OLEObject Type="Embed" ProgID="PBrush" ShapeID="_x0000_s3109" DrawAspect="Content" ObjectID="_1582613524" r:id="rId65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933D2" w:rsidRPr="00A87486" w:rsidRDefault="003933D2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hideMark/>
          </w:tcPr>
          <w:p w:rsidR="003933D2" w:rsidRPr="00A87486" w:rsidRDefault="003933D2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капітального будівництва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933D2" w:rsidRPr="00A87486" w:rsidRDefault="003933D2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Заявка на ЄІБ підготовлена. Отримується д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звіл від Мінфіну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933D2" w:rsidRPr="00A87486" w:rsidRDefault="003933D2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3743B4">
        <w:trPr>
          <w:trHeight w:val="62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56499B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d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 «Розвиток системи теплопостачання міста Ж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и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томира» (ЄБРР)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2.2.1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0" type="#_x0000_t75" style="position:absolute;left:0;text-align:left;margin-left:13.35pt;margin-top:.6pt;width:7.85pt;height:7.65pt;z-index:252903424;mso-position-horizontal-relative:text;mso-position-vertical-relative:text">
                  <v:imagedata r:id="rId8" o:title=""/>
                </v:shape>
                <o:OLEObject Type="Embed" ProgID="PBrush" ShapeID="_x0000_s3270" DrawAspect="Content" ObjectID="_1582613525" r:id="rId6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69" type="#_x0000_t75" style="position:absolute;left:0;text-align:left;margin-left:21.6pt;margin-top:.6pt;width:7.85pt;height:7.65pt;z-index:252902400;mso-position-horizontal-relative:text;mso-position-vertical-relative:text">
                  <v:imagedata r:id="rId8" o:title=""/>
                </v:shape>
                <o:OLEObject Type="Embed" ProgID="PBrush" ShapeID="_x0000_s3269" DrawAspect="Content" ObjectID="_1582613526" r:id="rId6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1" type="#_x0000_t75" style="position:absolute;left:0;text-align:left;margin-left:5.1pt;margin-top:.55pt;width:7.85pt;height:7.65pt;z-index:252904448;mso-position-horizontal-relative:text;mso-position-vertical-relative:text">
                  <v:imagedata r:id="rId8" o:title=""/>
                </v:shape>
                <o:OLEObject Type="Embed" ProgID="PBrush" ShapeID="_x0000_s3271" DrawAspect="Content" ObjectID="_1582613527" r:id="rId68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 КП «ЖТКЕ»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Проводиться тендер на закупівлю товарів та послуг.</w:t>
            </w:r>
            <w:r w:rsidRPr="00A87486" w:rsidDel="006A3D11">
              <w:rPr>
                <w:rFonts w:ascii="Times New Roman" w:hAnsi="Times New Roman" w:cs="Times New Roman"/>
                <w:lang w:val="uk-UA"/>
              </w:rPr>
              <w:t xml:space="preserve"> 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3743B4">
        <w:trPr>
          <w:trHeight w:val="477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56499B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e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«Енергоеф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ктивність в м. Житомирі» (SECO)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2.2.1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0" type="#_x0000_t75" style="position:absolute;left:0;text-align:left;margin-left:15.15pt;margin-top:-1.5pt;width:7.85pt;height:7.65pt;z-index:252985344;mso-position-horizontal-relative:text;mso-position-vertical-relative:text">
                  <v:imagedata r:id="rId8" o:title=""/>
                </v:shape>
                <o:OLEObject Type="Embed" ProgID="PBrush" ShapeID="_x0000_s3350" DrawAspect="Content" ObjectID="_1582613528" r:id="rId6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9" type="#_x0000_t75" style="position:absolute;left:0;text-align:left;margin-left:23.4pt;margin-top:-1.5pt;width:7.85pt;height:7.65pt;z-index:252984320;mso-position-horizontal-relative:text;mso-position-vertical-relative:text">
                  <v:imagedata r:id="rId8" o:title=""/>
                </v:shape>
                <o:OLEObject Type="Embed" ProgID="PBrush" ShapeID="_x0000_s3349" DrawAspect="Content" ObjectID="_1582613529" r:id="rId70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1" type="#_x0000_t75" style="position:absolute;left:0;text-align:left;margin-left:6.9pt;margin-top:-1.55pt;width:7.85pt;height:7.65pt;z-index:252986368;mso-position-horizontal-relative:text;mso-position-vertical-relative:text">
                  <v:imagedata r:id="rId8" o:title=""/>
                </v:shape>
                <o:OLEObject Type="Embed" ProgID="PBrush" ShapeID="_x0000_s3351" DrawAspect="Content" ObjectID="_1582613530" r:id="rId71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 КП «ЖТКЕ»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Проект в процесі впровадження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3743B4">
        <w:trPr>
          <w:trHeight w:val="61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56499B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f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Технічне переоснащення котелень, заміна пальників, встановлення л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і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чильників теплової енергії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3" type="#_x0000_t75" style="position:absolute;left:0;text-align:left;margin-left:6.5pt;margin-top:-2.3pt;width:7.85pt;height:7.65pt;z-index:252988416;mso-position-horizontal-relative:text;mso-position-vertical-relative:text">
                  <v:imagedata r:id="rId8" o:title=""/>
                </v:shape>
                <o:OLEObject Type="Embed" ProgID="PBrush" ShapeID="_x0000_s3353" DrawAspect="Content" ObjectID="_1582613531" r:id="rId7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2" type="#_x0000_t75" style="position:absolute;left:0;text-align:left;margin-left:14.75pt;margin-top:-2.25pt;width:7.85pt;height:7.65pt;z-index:252987392;mso-position-horizontal-relative:text;mso-position-vertical-relative:text">
                  <v:imagedata r:id="rId8" o:title=""/>
                </v:shape>
                <o:OLEObject Type="Embed" ProgID="PBrush" ShapeID="_x0000_s3352" DrawAspect="Content" ObjectID="_1582613532" r:id="rId73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 КП «ЖТКЕ»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44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56499B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g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Будівництво, реконструкція та р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монт вентиляційних систем з рек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у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перацією тепла в закладах бюдже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ної сфери міста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5" type="#_x0000_t75" style="position:absolute;left:0;text-align:left;margin-left:6.65pt;margin-top:-3.85pt;width:7.85pt;height:7.65pt;z-index:252990464;mso-position-horizontal-relative:text;mso-position-vertical-relative:text">
                  <v:imagedata r:id="rId8" o:title=""/>
                </v:shape>
                <o:OLEObject Type="Embed" ProgID="PBrush" ShapeID="_x0000_s3355" DrawAspect="Content" ObjectID="_1582613533" r:id="rId7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4" type="#_x0000_t75" style="position:absolute;left:0;text-align:left;margin-left:14.9pt;margin-top:-3.8pt;width:7.85pt;height:7.65pt;z-index:252989440;mso-position-horizontal-relative:text;mso-position-vertical-relative:text">
                  <v:imagedata r:id="rId8" o:title=""/>
                </v:shape>
                <o:OLEObject Type="Embed" ProgID="PBrush" ShapeID="_x0000_s3354" DrawAspect="Content" ObjectID="_1582613534" r:id="rId75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2278" w:type="dxa"/>
            <w:shd w:val="clear" w:color="000000" w:fill="FFFFFF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3743B4">
        <w:trPr>
          <w:cantSplit/>
          <w:trHeight w:val="1134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2.2.3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56499B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h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опалення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3743B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Реконструкція системи опалення з встановленням котлів на </w:t>
            </w:r>
            <w:proofErr w:type="spellStart"/>
            <w:r w:rsidRPr="003743B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пелетах</w:t>
            </w:r>
            <w:proofErr w:type="spellEnd"/>
            <w:r w:rsidRPr="003743B4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в школі номер 1 та ДНЗ №10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7" type="#_x0000_t75" style="position:absolute;left:0;text-align:left;margin-left:5.25pt;margin-top:-.85pt;width:7.85pt;height:7.65pt;z-index:252992512;mso-position-horizontal-relative:text;mso-position-vertical-relative:text">
                  <v:imagedata r:id="rId8" o:title=""/>
                </v:shape>
                <o:OLEObject Type="Embed" ProgID="PBrush" ShapeID="_x0000_s3357" DrawAspect="Content" ObjectID="_1582613535" r:id="rId7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6" type="#_x0000_t75" style="position:absolute;left:0;text-align:left;margin-left:13.5pt;margin-top:-.8pt;width:7.85pt;height:7.65pt;z-index:252991488;mso-position-horizontal-relative:text;mso-position-vertical-relative:text">
                  <v:imagedata r:id="rId8" o:title=""/>
                </v:shape>
                <o:OLEObject Type="Embed" ProgID="PBrush" ShapeID="_x0000_s3356" DrawAspect="Content" ObjectID="_1582613536" r:id="rId77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textDirection w:val="btLr"/>
            <w:vAlign w:val="center"/>
          </w:tcPr>
          <w:p w:rsidR="003743B4" w:rsidRPr="00A87486" w:rsidRDefault="003743B4" w:rsidP="003743B4">
            <w:pPr>
              <w:spacing w:before="100" w:beforeAutospacing="1" w:after="0" w:afterAutospacing="1" w:line="240" w:lineRule="auto"/>
              <w:ind w:left="113" w:right="113"/>
              <w:textAlignment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 w:eastAsia="de-CH"/>
              </w:rPr>
              <w:t>Виконано</w:t>
            </w:r>
          </w:p>
        </w:tc>
      </w:tr>
      <w:tr w:rsidR="003743B4" w:rsidRPr="00A87486" w:rsidTr="00857F6F">
        <w:trPr>
          <w:trHeight w:val="818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2.2.4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Енергоефективність - електроенергія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Заміна ламп розжарювання на ене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р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гозберігаючі лампи в закладах б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ю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джетної сфери. Заміна електричного кухонного обладнання на більш енергоефективне.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2" type="#_x0000_t75" style="position:absolute;left:0;text-align:left;margin-left:15.75pt;margin-top:-3pt;width:7.85pt;height:7.65pt;z-index:252905472;mso-position-horizontal-relative:text;mso-position-vertical-relative:text">
                  <v:imagedata r:id="rId8" o:title=""/>
                </v:shape>
                <o:OLEObject Type="Embed" ProgID="PBrush" ShapeID="_x0000_s3272" DrawAspect="Content" ObjectID="_1582613537" r:id="rId7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3" type="#_x0000_t75" style="position:absolute;left:0;text-align:left;margin-left:7.5pt;margin-top:-3.05pt;width:7.85pt;height:7.65pt;z-index:252906496;mso-position-horizontal-relative:text;mso-position-vertical-relative:text">
                  <v:imagedata r:id="rId8" o:title=""/>
                </v:shape>
                <o:OLEObject Type="Embed" ProgID="PBrush" ShapeID="_x0000_s3273" DrawAspect="Content" ObjectID="_1582613538" r:id="rId79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ради, управління культури міської ради, охорони здоров’я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Заходи в процесі впровадження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9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Зовнішнє освітлення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Реконструкція та ремонт мереж зо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нішнього освітлення: заміна існу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ю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чих ліхтарів на світлодіодні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5" type="#_x0000_t75" style="position:absolute;left:0;text-align:left;margin-left:6.25pt;margin-top:-1.55pt;width:7.85pt;height:7.65pt;z-index:252908544;mso-position-horizontal-relative:text;mso-position-vertical-relative:text">
                  <v:imagedata r:id="rId8" o:title=""/>
                </v:shape>
                <o:OLEObject Type="Embed" ProgID="PBrush" ShapeID="_x0000_s3275" DrawAspect="Content" ObjectID="_1582613539" r:id="rId80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4" type="#_x0000_t75" style="position:absolute;left:0;text-align:left;margin-left:14.5pt;margin-top:-1.5pt;width:7.85pt;height:7.65pt;z-index:252907520;mso-position-horizontal-relative:text;mso-position-vertical-relative:text">
                  <v:imagedata r:id="rId8" o:title=""/>
                </v:shape>
                <o:OLEObject Type="Embed" ProgID="PBrush" ShapeID="_x0000_s3274" DrawAspect="Content" ObjectID="_1582613540" r:id="rId81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КП «Міськсвітло»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Проект в процесі впровадження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3743B4" w:rsidRPr="00A87486" w:rsidTr="00857F6F">
        <w:trPr>
          <w:trHeight w:val="38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Зовнішнє освітлення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Заміна ламп розжарювання в світл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форних об’єктах на світлодіодні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7" type="#_x0000_t75" style="position:absolute;left:0;text-align:left;margin-left:6.1pt;margin-top:-.05pt;width:7.85pt;height:7.65pt;z-index:252910592;mso-position-horizontal-relative:text;mso-position-vertical-relative:text">
                  <v:imagedata r:id="rId8" o:title=""/>
                </v:shape>
                <o:OLEObject Type="Embed" ProgID="PBrush" ShapeID="_x0000_s3277" DrawAspect="Content" ObjectID="_1582613541" r:id="rId8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6" type="#_x0000_t75" style="position:absolute;left:0;text-align:left;margin-left:14.35pt;margin-top:0;width:7.85pt;height:7.65pt;z-index:252909568;mso-position-horizontal-relative:text;mso-position-vertical-relative:text">
                  <v:imagedata r:id="rId8" o:title=""/>
                </v:shape>
                <o:OLEObject Type="Embed" ProgID="PBrush" ShapeID="_x0000_s3276" DrawAspect="Content" ObjectID="_1582613542" r:id="rId83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КП «Міськсвітло»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Нова ідея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3743B4" w:rsidRPr="00A87486" w:rsidTr="00857F6F">
        <w:trPr>
          <w:trHeight w:val="29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2.3.2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Ефективність водок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ристування</w:t>
            </w:r>
          </w:p>
        </w:tc>
        <w:tc>
          <w:tcPr>
            <w:tcW w:w="3260" w:type="dxa"/>
            <w:shd w:val="clear" w:color="000000" w:fill="FFFFFF"/>
            <w:vAlign w:val="center"/>
            <w:hideMark/>
          </w:tcPr>
          <w:p w:rsidR="003743B4" w:rsidRPr="00A87486" w:rsidRDefault="003743B4" w:rsidP="00BF25AA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Оснащення водозберігаючими аер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а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торами закладів бюджетної сфери міста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9" type="#_x0000_t75" style="position:absolute;left:0;text-align:left;margin-left:5.4pt;margin-top:.8pt;width:7.85pt;height:7.65pt;z-index:252912640;mso-position-horizontal-relative:text;mso-position-vertical-relative:text">
                  <v:imagedata r:id="rId8" o:title=""/>
                </v:shape>
                <o:OLEObject Type="Embed" ProgID="PBrush" ShapeID="_x0000_s3279" DrawAspect="Content" ObjectID="_1582613543" r:id="rId8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78" type="#_x0000_t75" style="position:absolute;left:0;text-align:left;margin-left:13.65pt;margin-top:.85pt;width:7.85pt;height:7.65pt;z-index:252911616;mso-position-horizontal-relative:text;mso-position-vertical-relative:text">
                  <v:imagedata r:id="rId8" o:title=""/>
                </v:shape>
                <o:OLEObject Type="Embed" ProgID="PBrush" ShapeID="_x0000_s3278" DrawAspect="Content" ObjectID="_1582613544" r:id="rId85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-</w:t>
            </w:r>
          </w:p>
        </w:tc>
      </w:tr>
      <w:tr w:rsidR="003743B4" w:rsidRPr="00A87486" w:rsidTr="00A87486">
        <w:trPr>
          <w:trHeight w:val="141"/>
        </w:trPr>
        <w:tc>
          <w:tcPr>
            <w:tcW w:w="1617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ECFF"/>
            <w:vAlign w:val="center"/>
          </w:tcPr>
          <w:p w:rsidR="003743B4" w:rsidRPr="00A87486" w:rsidRDefault="003743B4" w:rsidP="00626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lang w:val="uk-UA" w:eastAsia="de-CH"/>
              </w:rPr>
              <w:t xml:space="preserve">3. </w:t>
            </w:r>
            <w:r w:rsidRPr="00A87486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  <w:t>Постачання та розподіл</w:t>
            </w:r>
          </w:p>
        </w:tc>
      </w:tr>
      <w:tr w:rsidR="003743B4" w:rsidRPr="00A87486" w:rsidTr="00857F6F">
        <w:trPr>
          <w:trHeight w:val="564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3.1.1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Корпоративна страт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гія постачальників енергоресурсів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Організація постачання КП «Зеле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буд» ЖМР деревної щепи для КП «Житомир-теплокомуненерго» ЖМР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1" type="#_x0000_t75" style="position:absolute;left:0;text-align:left;margin-left:6.25pt;margin-top:.35pt;width:7.85pt;height:7.65pt;z-index:252914688;mso-position-horizontal-relative:text;mso-position-vertical-relative:text">
                  <v:imagedata r:id="rId8" o:title=""/>
                </v:shape>
                <o:OLEObject Type="Embed" ProgID="PBrush" ShapeID="_x0000_s3281" DrawAspect="Content" ObjectID="_1582613545" r:id="rId86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0" type="#_x0000_t75" style="position:absolute;left:0;text-align:left;margin-left:14.5pt;margin-top:.4pt;width:7.85pt;height:7.65pt;z-index:252913664;mso-position-horizontal-relative:text;mso-position-vertical-relative:text">
                  <v:imagedata r:id="rId8" o:title=""/>
                </v:shape>
                <o:OLEObject Type="Embed" ProgID="PBrush" ShapeID="_x0000_s3280" DrawAspect="Content" ObjectID="_1582613546" r:id="rId87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43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0E6C2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3.1.1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0E6C2D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0E6C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Корпоративна страт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гія постачальників енергоресурсів</w:t>
            </w:r>
          </w:p>
        </w:tc>
        <w:tc>
          <w:tcPr>
            <w:tcW w:w="3260" w:type="dxa"/>
            <w:shd w:val="clear" w:color="000000" w:fill="FFFFFF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Будівництво сонячної електростанції та створення комунальної </w:t>
            </w:r>
            <w:proofErr w:type="spellStart"/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електр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генеруючої</w:t>
            </w:r>
            <w:proofErr w:type="spellEnd"/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 компанії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0E6C2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2" type="#_x0000_t75" style="position:absolute;left:0;text-align:left;margin-left:14.8pt;margin-top:-1.4pt;width:7.85pt;height:7.65pt;z-index:252915712;mso-position-horizontal-relative:text;mso-position-vertical-relative:text">
                  <v:imagedata r:id="rId8" o:title=""/>
                </v:shape>
                <o:OLEObject Type="Embed" ProgID="PBrush" ShapeID="_x0000_s3282" DrawAspect="Content" ObjectID="_1582613547" r:id="rId8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3" type="#_x0000_t75" style="position:absolute;left:0;text-align:left;margin-left:6.55pt;margin-top:-1.45pt;width:7.85pt;height:7.65pt;z-index:252916736;mso-position-horizontal-relative:text;mso-position-vertical-relative:text">
                  <v:imagedata r:id="rId8" o:title=""/>
                </v:shape>
                <o:OLEObject Type="Embed" ProgID="PBrush" ShapeID="_x0000_s3283" DrawAspect="Content" ObjectID="_1582613548" r:id="rId89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0E6C2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0E6C2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0E6C2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0E6C2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0E6C2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0E6C2D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Використання сонячних панелей для виробн</w:t>
            </w: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и</w:t>
            </w: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цтва енергії і реалізації за зеленим тарифом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0E6C2D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88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3.1.2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Фінансування енерг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ефективності та ві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новлюваної енергет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Надати пропозиції Уряду щодо зміни системи стимулювання впровадже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ня енергоефективних заходів в ра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м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ках програми «теплі кредити» та схеми субсидіювання населення 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5" type="#_x0000_t75" style="position:absolute;left:0;text-align:left;margin-left:15.8pt;margin-top:-3pt;width:7.85pt;height:7.65pt;z-index:252918784;mso-position-horizontal-relative:text;mso-position-vertical-relative:text">
                  <v:imagedata r:id="rId8" o:title=""/>
                </v:shape>
                <o:OLEObject Type="Embed" ProgID="PBrush" ShapeID="_x0000_s3285" DrawAspect="Content" ObjectID="_1582613549" r:id="rId90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4" type="#_x0000_t75" style="position:absolute;left:0;text-align:left;margin-left:24.05pt;margin-top:-3pt;width:7.85pt;height:7.65pt;z-index:252917760;mso-position-horizontal-relative:text;mso-position-vertical-relative:text">
                  <v:imagedata r:id="rId8" o:title=""/>
                </v:shape>
                <o:OLEObject Type="Embed" ProgID="PBrush" ShapeID="_x0000_s3284" DrawAspect="Content" ObjectID="_1582613550" r:id="rId9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6" type="#_x0000_t75" style="position:absolute;left:0;text-align:left;margin-left:7.55pt;margin-top:-3.05pt;width:7.85pt;height:7.65pt;z-index:252919808;mso-position-horizontal-relative:text;mso-position-vertical-relative:text">
                  <v:imagedata r:id="rId8" o:title=""/>
                </v:shape>
                <o:OLEObject Type="Embed" ProgID="PBrush" ShapeID="_x0000_s3286" DrawAspect="Content" ObjectID="_1582613551" r:id="rId92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826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3.2.1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Діапазон продукції та послуг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Підтримка енергоефективних інве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с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тицій в приватних будівлях шляхом створення муніципального револьв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рного фонду або створення комун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а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льної </w:t>
            </w:r>
            <w:proofErr w:type="spellStart"/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енергосервісної</w:t>
            </w:r>
            <w:proofErr w:type="spellEnd"/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 компанії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3.1.2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8" type="#_x0000_t75" style="position:absolute;left:0;text-align:left;margin-left:23.2pt;margin-top:-1.4pt;width:7.85pt;height:7.65pt;z-index:252993536;mso-position-horizontal-relative:text;mso-position-vertical-relative:text">
                  <v:imagedata r:id="rId8" o:title=""/>
                </v:shape>
                <o:OLEObject Type="Embed" ProgID="PBrush" ShapeID="_x0000_s3358" DrawAspect="Content" ObjectID="_1582613552" r:id="rId9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0" type="#_x0000_t75" style="position:absolute;left:0;text-align:left;margin-left:6.7pt;margin-top:-1.45pt;width:7.85pt;height:7.65pt;z-index:252995584;mso-position-horizontal-relative:text;mso-position-vertical-relative:text">
                  <v:imagedata r:id="rId8" o:title=""/>
                </v:shape>
                <o:OLEObject Type="Embed" ProgID="PBrush" ShapeID="_x0000_s3360" DrawAspect="Content" ObjectID="_1582613553" r:id="rId9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59" type="#_x0000_t75" style="position:absolute;left:0;text-align:left;margin-left:14.95pt;margin-top:-1.4pt;width:7.85pt;height:7.65pt;z-index:252994560;mso-position-horizontal-relative:text;mso-position-vertical-relative:text">
                  <v:imagedata r:id="rId8" o:title=""/>
                </v:shape>
                <o:OLEObject Type="Embed" ProgID="PBrush" ShapeID="_x0000_s3359" DrawAspect="Content" ObjectID="_1582613554" r:id="rId95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1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Вплив на поведінку споживача та спож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Включення інформації щодо енерг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ефективності в рахунки за енергон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сії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8" type="#_x0000_t75" style="position:absolute;left:0;text-align:left;margin-left:7.55pt;margin-top:-2.2pt;width:7.85pt;height:7.65pt;z-index:252921856;mso-position-horizontal-relative:text;mso-position-vertical-relative:text">
                  <v:imagedata r:id="rId8" o:title=""/>
                </v:shape>
                <o:OLEObject Type="Embed" ProgID="PBrush" ShapeID="_x0000_s3288" DrawAspect="Content" ObjectID="_1582613555" r:id="rId9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7" type="#_x0000_t75" style="position:absolute;left:0;text-align:left;margin-left:15.8pt;margin-top:-2.15pt;width:7.85pt;height:7.65pt;z-index:252920832;mso-position-horizontal-relative:text;mso-position-vertical-relative:text">
                  <v:imagedata r:id="rId8" o:title=""/>
                </v:shape>
                <o:OLEObject Type="Embed" ProgID="PBrush" ShapeID="_x0000_s3287" DrawAspect="Content" ObjectID="_1582613556" r:id="rId9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ради, КП «ЖТКЕ»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87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AE151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Вплив на поведінку споживача та спож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Впровадження пілотного проекту встановлення </w:t>
            </w:r>
            <w:proofErr w:type="spellStart"/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поквартирних</w:t>
            </w:r>
            <w:proofErr w:type="spellEnd"/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 xml:space="preserve"> тепл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вих лічильників та засобів індивід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у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ального регулювання в багатоква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р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тирних будинках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1" type="#_x0000_t75" style="position:absolute;left:0;text-align:left;margin-left:7.1pt;margin-top:2.35pt;width:7.85pt;height:7.65pt;z-index:252924928;mso-position-horizontal-relative:text;mso-position-vertical-relative:text">
                  <v:imagedata r:id="rId8" o:title=""/>
                </v:shape>
                <o:OLEObject Type="Embed" ProgID="PBrush" ShapeID="_x0000_s3291" DrawAspect="Content" ObjectID="_1582613557" r:id="rId9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0" type="#_x0000_t75" style="position:absolute;left:0;text-align:left;margin-left:15.35pt;margin-top:2.4pt;width:7.85pt;height:7.65pt;z-index:252923904;mso-position-horizontal-relative:text;mso-position-vertical-relative:text">
                  <v:imagedata r:id="rId8" o:title=""/>
                </v:shape>
                <o:OLEObject Type="Embed" ProgID="PBrush" ShapeID="_x0000_s3290" DrawAspect="Content" ObjectID="_1582613558" r:id="rId9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89" type="#_x0000_t75" style="position:absolute;left:0;text-align:left;margin-left:23.6pt;margin-top:2.4pt;width:7.85pt;height:7.65pt;z-index:252922880;mso-position-horizontal-relative:text;mso-position-vertical-relative:text">
                  <v:imagedata r:id="rId8" o:title=""/>
                </v:shape>
                <o:OLEObject Type="Embed" ProgID="PBrush" ShapeID="_x0000_s3289" DrawAspect="Content" ObjectID="_1582613559" r:id="rId10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ради, КП «ЖТКЕ»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48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3.3.2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Опалення та охол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дження з відновлюв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них джерел енергії в межах території мун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ципалітету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highlight w:val="cyan"/>
                <w:lang w:val="uk-UA"/>
              </w:rPr>
            </w:pPr>
            <w:r w:rsidRPr="00DC2E82">
              <w:rPr>
                <w:rFonts w:ascii="Times New Roman" w:hAnsi="Times New Roman" w:cs="Times New Roman"/>
                <w:lang w:val="uk-UA"/>
              </w:rPr>
              <w:t xml:space="preserve">Вивчення потенціалу використання </w:t>
            </w:r>
            <w:r w:rsidRPr="00DC2E82">
              <w:rPr>
                <w:rFonts w:ascii="Times New Roman" w:hAnsi="Times New Roman" w:cs="Times New Roman"/>
                <w:color w:val="000000"/>
                <w:lang w:val="uk-UA"/>
              </w:rPr>
              <w:t>відновлюваних джерел енергії для опалення, включаючи стале пост</w:t>
            </w:r>
            <w:r w:rsidRPr="00DC2E82">
              <w:rPr>
                <w:rFonts w:ascii="Times New Roman" w:hAnsi="Times New Roman" w:cs="Times New Roman"/>
                <w:color w:val="000000"/>
                <w:lang w:val="uk-UA"/>
              </w:rPr>
              <w:t>а</w:t>
            </w:r>
            <w:r w:rsidRPr="00DC2E82">
              <w:rPr>
                <w:rFonts w:ascii="Times New Roman" w:hAnsi="Times New Roman" w:cs="Times New Roman"/>
                <w:color w:val="000000"/>
                <w:lang w:val="uk-UA"/>
              </w:rPr>
              <w:t>чання енергії з біомаси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3" type="#_x0000_t75" style="position:absolute;left:0;text-align:left;margin-left:7.55pt;margin-top:-.8pt;width:7.85pt;height:7.65pt;z-index:252926976;mso-position-horizontal-relative:text;mso-position-vertical-relative:text">
                  <v:imagedata r:id="rId8" o:title=""/>
                </v:shape>
                <o:OLEObject Type="Embed" ProgID="PBrush" ShapeID="_x0000_s3293" DrawAspect="Content" ObjectID="_1582613560" r:id="rId10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2" type="#_x0000_t75" style="position:absolute;left:0;text-align:left;margin-left:15.8pt;margin-top:-.75pt;width:7.85pt;height:7.65pt;z-index:252925952;mso-position-horizontal-relative:text;mso-position-vertical-relative:text">
                  <v:imagedata r:id="rId8" o:title=""/>
                </v:shape>
                <o:OLEObject Type="Embed" ProgID="PBrush" ShapeID="_x0000_s3292" DrawAspect="Content" ObjectID="_1582613561" r:id="rId102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5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3.3.3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Електроенергія з ві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новлюваних джерел в межах території мун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ципалітету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Будівництво 4-х міні гідроелектро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с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танцій на річці Тетерів (існуючі гі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д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ротехнічні споруди, що є власністю територіальної громади)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4" type="#_x0000_t75" style="position:absolute;left:0;text-align:left;margin-left:23.2pt;margin-top:-1.3pt;width:7.85pt;height:7.65pt;z-index:252928000;mso-position-horizontal-relative:text;mso-position-vertical-relative:text">
                  <v:imagedata r:id="rId8" o:title=""/>
                </v:shape>
                <o:OLEObject Type="Embed" ProgID="PBrush" ShapeID="_x0000_s3294" DrawAspect="Content" ObjectID="_1582613562" r:id="rId10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6" type="#_x0000_t75" style="position:absolute;left:0;text-align:left;margin-left:6.7pt;margin-top:-1.35pt;width:7.85pt;height:7.65pt;z-index:252930048;mso-position-horizontal-relative:text;mso-position-vertical-relative:text">
                  <v:imagedata r:id="rId8" o:title=""/>
                </v:shape>
                <o:OLEObject Type="Embed" ProgID="PBrush" ShapeID="_x0000_s3296" DrawAspect="Content" ObjectID="_1582613563" r:id="rId10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5" type="#_x0000_t75" style="position:absolute;left:0;text-align:left;margin-left:14.95pt;margin-top:-1.3pt;width:7.85pt;height:7.65pt;z-index:252929024;mso-position-horizontal-relative:text;mso-position-vertical-relative:text">
                  <v:imagedata r:id="rId8" o:title=""/>
                </v:shape>
                <o:OLEObject Type="Embed" ProgID="PBrush" ShapeID="_x0000_s3295" DrawAspect="Content" ObjectID="_1582613564" r:id="rId105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7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3.3.4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Когенерація</w:t>
            </w:r>
            <w:proofErr w:type="spellEnd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 та скидне тепло/охолодження від виробництва ене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гії в межах території муніципалітету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«Енергоеф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е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ктивність в м. Житомирі» (SECO)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7" type="#_x0000_t75" style="position:absolute;left:0;text-align:left;margin-left:15.4pt;margin-top:.75pt;width:7.85pt;height:7.65pt;z-index:252941312;mso-position-horizontal-relative:text;mso-position-vertical-relative:text">
                  <v:imagedata r:id="rId8" o:title=""/>
                </v:shape>
                <o:OLEObject Type="Embed" ProgID="PBrush" ShapeID="_x0000_s3307" DrawAspect="Content" ObjectID="_1582613565" r:id="rId106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6" type="#_x0000_t75" style="position:absolute;left:0;text-align:left;margin-left:23.65pt;margin-top:.75pt;width:7.85pt;height:7.65pt;z-index:252940288;mso-position-horizontal-relative:text;mso-position-vertical-relative:text">
                  <v:imagedata r:id="rId8" o:title=""/>
                </v:shape>
                <o:OLEObject Type="Embed" ProgID="PBrush" ShapeID="_x0000_s3306" DrawAspect="Content" ObjectID="_1582613566" r:id="rId107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8" type="#_x0000_t75" style="position:absolute;left:0;text-align:left;margin-left:7.15pt;margin-top:.7pt;width:7.85pt;height:7.65pt;z-index:252942336;mso-position-horizontal-relative:text;mso-position-vertical-relative:text">
                  <v:imagedata r:id="rId8" o:title=""/>
                </v:shape>
                <o:OLEObject Type="Embed" ProgID="PBrush" ShapeID="_x0000_s3308" DrawAspect="Content" ObjectID="_1582613567" r:id="rId108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ради, КП «ЖТКЕ»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AC33F3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Проект SECO. Використання технології орг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 xml:space="preserve">нічного циклу </w:t>
            </w:r>
            <w:proofErr w:type="spellStart"/>
            <w:r w:rsidRPr="00A87486">
              <w:rPr>
                <w:rFonts w:ascii="Times New Roman" w:hAnsi="Times New Roman" w:cs="Times New Roman"/>
                <w:lang w:val="uk-UA"/>
              </w:rPr>
              <w:t>Ренкіна</w:t>
            </w:r>
            <w:proofErr w:type="spellEnd"/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76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E21F2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3.3.4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Когенерація</w:t>
            </w:r>
            <w:proofErr w:type="spellEnd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 та скидне тепло/охолодження від виробництва ене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гії в межах території муніципалітету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 «Розвиток системи теплопостачання міста Ж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и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томира» (ЄБРР)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4" type="#_x0000_t75" style="position:absolute;left:0;text-align:left;margin-left:15.8pt;margin-top:2.35pt;width:7.85pt;height:7.65pt;z-index:252938240;mso-position-horizontal-relative:text;mso-position-vertical-relative:text">
                  <v:imagedata r:id="rId8" o:title=""/>
                </v:shape>
                <o:OLEObject Type="Embed" ProgID="PBrush" ShapeID="_x0000_s3304" DrawAspect="Content" ObjectID="_1582613568" r:id="rId109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3" type="#_x0000_t75" style="position:absolute;left:0;text-align:left;margin-left:24.05pt;margin-top:2.35pt;width:7.85pt;height:7.65pt;z-index:252937216;mso-position-horizontal-relative:text;mso-position-vertical-relative:text">
                  <v:imagedata r:id="rId8" o:title=""/>
                </v:shape>
                <o:OLEObject Type="Embed" ProgID="PBrush" ShapeID="_x0000_s3303" DrawAspect="Content" ObjectID="_1582613569" r:id="rId11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5" type="#_x0000_t75" style="position:absolute;left:0;text-align:left;margin-left:7.55pt;margin-top:2.3pt;width:7.85pt;height:7.65pt;z-index:252939264;mso-position-horizontal-relative:text;mso-position-vertical-relative:text">
                  <v:imagedata r:id="rId8" o:title=""/>
                </v:shape>
                <o:OLEObject Type="Embed" ProgID="PBrush" ShapeID="_x0000_s3305" DrawAspect="Content" ObjectID="_1582613570" r:id="rId111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ради, КП «ЖТКЕ»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 xml:space="preserve">Проект ЄБРР. Стандартна </w:t>
            </w:r>
            <w:proofErr w:type="spellStart"/>
            <w:r w:rsidRPr="00A87486">
              <w:rPr>
                <w:rFonts w:ascii="Times New Roman" w:hAnsi="Times New Roman" w:cs="Times New Roman"/>
                <w:lang w:val="uk-UA"/>
              </w:rPr>
              <w:t>когенераційна</w:t>
            </w:r>
            <w:proofErr w:type="spellEnd"/>
            <w:r w:rsidRPr="00A87486">
              <w:rPr>
                <w:rFonts w:ascii="Times New Roman" w:hAnsi="Times New Roman" w:cs="Times New Roman"/>
                <w:lang w:val="uk-UA"/>
              </w:rPr>
              <w:t xml:space="preserve"> те</w:t>
            </w:r>
            <w:r w:rsidRPr="00A87486">
              <w:rPr>
                <w:rFonts w:ascii="Times New Roman" w:hAnsi="Times New Roman" w:cs="Times New Roman"/>
                <w:lang w:val="uk-UA"/>
              </w:rPr>
              <w:t>х</w:t>
            </w:r>
            <w:r w:rsidRPr="00A87486">
              <w:rPr>
                <w:rFonts w:ascii="Times New Roman" w:hAnsi="Times New Roman" w:cs="Times New Roman"/>
                <w:lang w:val="uk-UA"/>
              </w:rPr>
              <w:t>нологія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62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Аналіз та первинний огляд енергоефекти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ності водопостачання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C521FD">
            <w:pPr>
              <w:pStyle w:val="af6"/>
              <w:spacing w:line="240" w:lineRule="auto"/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</w:pP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Впровадження проекту «Розвиток та реконструкція системи водопост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а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чання/ водовідведення міста Жит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о</w:t>
            </w:r>
            <w:r w:rsidRPr="00A87486">
              <w:rPr>
                <w:rFonts w:ascii="Times New Roman" w:hAnsi="Times New Roman" w:cs="Times New Roman"/>
                <w:spacing w:val="0"/>
                <w:sz w:val="20"/>
                <w:szCs w:val="20"/>
                <w:lang w:val="uk-UA" w:eastAsia="ru-RU"/>
              </w:rPr>
              <w:t>мира» (Світовий банк)</w:t>
            </w:r>
          </w:p>
        </w:tc>
        <w:tc>
          <w:tcPr>
            <w:tcW w:w="709" w:type="dxa"/>
            <w:shd w:val="clear" w:color="auto" w:fill="auto"/>
            <w:hideMark/>
          </w:tcPr>
          <w:p w:rsidR="003743B4" w:rsidRPr="00A87486" w:rsidRDefault="003743B4" w:rsidP="00F866A3">
            <w:pPr>
              <w:jc w:val="center"/>
              <w:rPr>
                <w:lang w:val="uk-UA"/>
              </w:rPr>
            </w:pPr>
            <w:r w:rsidRPr="00A87486">
              <w:rPr>
                <w:lang w:val="uk-UA"/>
              </w:rPr>
              <w:t>2016-2020 роки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1" type="#_x0000_t75" style="position:absolute;left:0;text-align:left;margin-left:15.8pt;margin-top:.75pt;width:7.85pt;height:7.65pt;z-index:252935168;mso-position-horizontal-relative:text;mso-position-vertical-relative:text">
                  <v:imagedata r:id="rId8" o:title=""/>
                </v:shape>
                <o:OLEObject Type="Embed" ProgID="PBrush" ShapeID="_x0000_s3301" DrawAspect="Content" ObjectID="_1582613571" r:id="rId112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0" type="#_x0000_t75" style="position:absolute;left:0;text-align:left;margin-left:24.05pt;margin-top:.75pt;width:7.85pt;height:7.65pt;z-index:252934144;mso-position-horizontal-relative:text;mso-position-vertical-relative:text">
                  <v:imagedata r:id="rId8" o:title=""/>
                </v:shape>
                <o:OLEObject Type="Embed" ProgID="PBrush" ShapeID="_x0000_s3300" DrawAspect="Content" ObjectID="_1582613572" r:id="rId11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2" type="#_x0000_t75" style="position:absolute;left:0;text-align:left;margin-left:7.55pt;margin-top:.7pt;width:7.85pt;height:7.65pt;z-index:252936192;mso-position-horizontal-relative:text;mso-position-vertical-relative:text">
                  <v:imagedata r:id="rId8" o:title=""/>
                </v:shape>
                <o:OLEObject Type="Embed" ProgID="PBrush" ShapeID="_x0000_s3302" DrawAspect="Content" ObjectID="_1582613573" r:id="rId11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КП «Житомирв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доканал»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Проект Світового банку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3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3.5.1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Аналіз та первинний огляд енергоефекти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ності очищення сті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них вод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DC2E82">
              <w:rPr>
                <w:rFonts w:ascii="Times New Roman" w:hAnsi="Times New Roman" w:cs="Times New Roman"/>
                <w:lang w:val="uk-UA"/>
              </w:rPr>
              <w:t>Оцінка енергоефективності та вик</w:t>
            </w:r>
            <w:r w:rsidRPr="00DC2E82">
              <w:rPr>
                <w:rFonts w:ascii="Times New Roman" w:hAnsi="Times New Roman" w:cs="Times New Roman"/>
                <w:lang w:val="uk-UA"/>
              </w:rPr>
              <w:t>и</w:t>
            </w:r>
            <w:r w:rsidRPr="00DC2E82">
              <w:rPr>
                <w:rFonts w:ascii="Times New Roman" w:hAnsi="Times New Roman" w:cs="Times New Roman"/>
                <w:lang w:val="uk-UA"/>
              </w:rPr>
              <w:t>дів парникових газів процесу очис</w:t>
            </w:r>
            <w:r w:rsidRPr="00DC2E82">
              <w:rPr>
                <w:rFonts w:ascii="Times New Roman" w:hAnsi="Times New Roman" w:cs="Times New Roman"/>
                <w:lang w:val="uk-UA"/>
              </w:rPr>
              <w:t>т</w:t>
            </w:r>
            <w:r w:rsidRPr="00DC2E82">
              <w:rPr>
                <w:rFonts w:ascii="Times New Roman" w:hAnsi="Times New Roman" w:cs="Times New Roman"/>
                <w:lang w:val="uk-UA"/>
              </w:rPr>
              <w:t>ки стічних вод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7" type="#_x0000_t75" style="position:absolute;left:0;text-align:left;margin-left:23.65pt;margin-top:1.5pt;width:7.85pt;height:7.65pt;z-index:252931072;mso-position-horizontal-relative:text;mso-position-vertical-relative:text">
                  <v:imagedata r:id="rId8" o:title=""/>
                </v:shape>
                <o:OLEObject Type="Embed" ProgID="PBrush" ShapeID="_x0000_s3297" DrawAspect="Content" ObjectID="_1582613574" r:id="rId115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9" type="#_x0000_t75" style="position:absolute;left:0;text-align:left;margin-left:7.15pt;margin-top:1.45pt;width:7.85pt;height:7.65pt;z-index:252933120;mso-position-horizontal-relative:text;mso-position-vertical-relative:text">
                  <v:imagedata r:id="rId8" o:title=""/>
                </v:shape>
                <o:OLEObject Type="Embed" ProgID="PBrush" ShapeID="_x0000_s3299" DrawAspect="Content" ObjectID="_1582613575" r:id="rId116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298" type="#_x0000_t75" style="position:absolute;left:0;text-align:left;margin-left:15.4pt;margin-top:1.5pt;width:7.85pt;height:7.65pt;z-index:252932096;mso-position-horizontal-relative:text;mso-position-vertical-relative:text">
                  <v:imagedata r:id="rId8" o:title=""/>
                </v:shape>
                <o:OLEObject Type="Embed" ProgID="PBrush" ShapeID="_x0000_s3298" DrawAspect="Content" ObjectID="_1582613576" r:id="rId11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КП «Житомирв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доканал»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8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3.5.2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Використання зовн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шнього скидного те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п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ла для очищення сті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них вод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Вивчення можливості використання теплових насосів на очисних спор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дах каналізації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1" type="#_x0000_t75" style="position:absolute;left:0;text-align:left;margin-left:7.15pt;margin-top:2.2pt;width:7.85pt;height:7.65pt;z-index:252996608;mso-position-horizontal-relative:text;mso-position-vertical-relative:text">
                  <v:imagedata r:id="rId8" o:title=""/>
                </v:shape>
                <o:OLEObject Type="Embed" ProgID="PBrush" ShapeID="_x0000_s3361" DrawAspect="Content" ObjectID="_1582613577" r:id="rId118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hideMark/>
          </w:tcPr>
          <w:p w:rsidR="003743B4" w:rsidRPr="00A87486" w:rsidRDefault="003743B4">
            <w:pPr>
              <w:rPr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</w:t>
            </w:r>
            <w:r w:rsidRPr="00A87486">
              <w:rPr>
                <w:rFonts w:ascii="Times New Roman" w:hAnsi="Times New Roman" w:cs="Times New Roman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lang w:val="uk-UA"/>
              </w:rPr>
              <w:t>ління к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м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льного г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сподарства м</w:t>
            </w:r>
            <w:r w:rsidRPr="00A87486">
              <w:rPr>
                <w:rFonts w:ascii="Times New Roman" w:hAnsi="Times New Roman" w:cs="Times New Roman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lang w:val="uk-UA"/>
              </w:rPr>
              <w:t>ської р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ди, КП «Житом</w:t>
            </w:r>
            <w:r w:rsidRPr="00A87486">
              <w:rPr>
                <w:rFonts w:ascii="Times New Roman" w:hAnsi="Times New Roman" w:cs="Times New Roman"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lang w:val="uk-UA"/>
              </w:rPr>
              <w:t>рвод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к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 xml:space="preserve">нал»  </w:t>
            </w:r>
          </w:p>
        </w:tc>
        <w:tc>
          <w:tcPr>
            <w:tcW w:w="2278" w:type="dxa"/>
            <w:shd w:val="clear" w:color="000000" w:fill="FFFFFF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КП «Житомирв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доканал»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A5336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3.5.3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Використання канал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заційного газу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Вивчення можливості використання каналізаційного газу для отримання енергії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0" type="#_x0000_t75" style="position:absolute;left:0;text-align:left;margin-left:15.8pt;margin-top:.75pt;width:7.85pt;height:7.65pt;z-index:252944384;mso-position-horizontal-relative:text;mso-position-vertical-relative:text">
                  <v:imagedata r:id="rId8" o:title=""/>
                </v:shape>
                <o:OLEObject Type="Embed" ProgID="PBrush" ShapeID="_x0000_s3310" DrawAspect="Content" ObjectID="_1582613578" r:id="rId11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09" type="#_x0000_t75" style="position:absolute;left:0;text-align:left;margin-left:24.05pt;margin-top:.75pt;width:7.85pt;height:7.65pt;z-index:252943360;mso-position-horizontal-relative:text;mso-position-vertical-relative:text">
                  <v:imagedata r:id="rId8" o:title=""/>
                </v:shape>
                <o:OLEObject Type="Embed" ProgID="PBrush" ShapeID="_x0000_s3309" DrawAspect="Content" ObjectID="_1582613579" r:id="rId120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1" type="#_x0000_t75" style="position:absolute;left:0;text-align:left;margin-left:7.55pt;margin-top:.7pt;width:7.85pt;height:7.65pt;z-index:252945408;mso-position-horizontal-relative:text;mso-position-vertical-relative:text">
                  <v:imagedata r:id="rId8" o:title=""/>
                </v:shape>
                <o:OLEObject Type="Embed" ProgID="PBrush" ShapeID="_x0000_s3311" DrawAspect="Content" ObjectID="_1582613580" r:id="rId121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ради, КП «Житомирв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доканал»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Дослідити доцільність проекту та використ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вувану технологію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3.6.1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Енергетичне викори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тання відходів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Створення центру прийому відпр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цьованих батарейок та акумуляторів, ртутних ламп, інших електроприл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дів; організація їх безпечної утиліз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ції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2" type="#_x0000_t75" style="position:absolute;left:0;text-align:left;margin-left:15.4pt;margin-top:.85pt;width:7.85pt;height:7.65pt;z-index:252946432;mso-position-horizontal-relative:text;mso-position-vertical-relative:text">
                  <v:imagedata r:id="rId8" o:title=""/>
                </v:shape>
                <o:OLEObject Type="Embed" ProgID="PBrush" ShapeID="_x0000_s3312" DrawAspect="Content" ObjectID="_1582613581" r:id="rId12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3" type="#_x0000_t75" style="position:absolute;left:0;text-align:left;margin-left:7.15pt;margin-top:.8pt;width:7.85pt;height:7.65pt;z-index:252947456;mso-position-horizontal-relative:text;mso-position-vertical-relative:text">
                  <v:imagedata r:id="rId8" o:title=""/>
                </v:shape>
                <o:OLEObject Type="Embed" ProgID="PBrush" ShapeID="_x0000_s3313" DrawAspect="Content" ObjectID="_1582613582" r:id="rId123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Може містити потенційно небезпечні матері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ли, що вимагатимуть спеціальних умов/утилізації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76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3.6.3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Енергетичне викори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тання звалищного газу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Переговори з ТОВ «ЛНК» щодо збільшення обсягу видобутку звал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щного газу з міського полігону ТПВ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5" type="#_x0000_t75" style="position:absolute;left:0;text-align:left;margin-left:16.5pt;margin-top:-.75pt;width:7.85pt;height:7.65pt;z-index:252949504;mso-position-horizontal-relative:text;mso-position-vertical-relative:text">
                  <v:imagedata r:id="rId8" o:title=""/>
                </v:shape>
                <o:OLEObject Type="Embed" ProgID="PBrush" ShapeID="_x0000_s3315" DrawAspect="Content" ObjectID="_1582613583" r:id="rId12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4" type="#_x0000_t75" style="position:absolute;left:0;text-align:left;margin-left:24.75pt;margin-top:-.75pt;width:7.85pt;height:7.65pt;z-index:252948480;mso-position-horizontal-relative:text;mso-position-vertical-relative:text">
                  <v:imagedata r:id="rId8" o:title=""/>
                </v:shape>
                <o:OLEObject Type="Embed" ProgID="PBrush" ShapeID="_x0000_s3314" DrawAspect="Content" ObjectID="_1582613584" r:id="rId12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6" type="#_x0000_t75" style="position:absolute;left:0;text-align:left;margin-left:8.25pt;margin-top:-.8pt;width:7.85pt;height:7.65pt;z-index:252950528;mso-position-horizontal-relative:text;mso-position-vertical-relative:text">
                  <v:imagedata r:id="rId8" o:title=""/>
                </v:shape>
                <o:OLEObject Type="Embed" ProgID="PBrush" ShapeID="_x0000_s3316" DrawAspect="Content" ObjectID="_1582613585" r:id="rId126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A87486">
        <w:trPr>
          <w:trHeight w:val="119"/>
        </w:trPr>
        <w:tc>
          <w:tcPr>
            <w:tcW w:w="1617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ECFF"/>
            <w:vAlign w:val="center"/>
          </w:tcPr>
          <w:p w:rsidR="003743B4" w:rsidRPr="00A87486" w:rsidRDefault="003743B4" w:rsidP="00626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lang w:val="uk-UA" w:eastAsia="de-CH"/>
              </w:rPr>
              <w:t>4. М</w:t>
            </w:r>
            <w:r w:rsidRPr="00A87486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  <w:t>обільність</w:t>
            </w:r>
          </w:p>
        </w:tc>
      </w:tr>
      <w:tr w:rsidR="003743B4" w:rsidRPr="00A87486" w:rsidTr="00857F6F">
        <w:trPr>
          <w:trHeight w:val="416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4.1.2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Муніципальні авт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мобілі</w:t>
            </w:r>
          </w:p>
        </w:tc>
        <w:tc>
          <w:tcPr>
            <w:tcW w:w="3260" w:type="dxa"/>
            <w:shd w:val="clear" w:color="000000" w:fill="FFFFFF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Переведення автомобілів виконавч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го комітету міської ради та комун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льних підприємств на використання 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lastRenderedPageBreak/>
              <w:t>технологій із меншими викидами СО2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8" type="#_x0000_t75" style="position:absolute;left:0;text-align:left;margin-left:8.4pt;margin-top:1.55pt;width:7.85pt;height:7.65pt;z-index:252952576;mso-position-horizontal-relative:text;mso-position-vertical-relative:text">
                  <v:imagedata r:id="rId8" o:title=""/>
                </v:shape>
                <o:OLEObject Type="Embed" ProgID="PBrush" ShapeID="_x0000_s3318" DrawAspect="Content" ObjectID="_1582613586" r:id="rId12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7" type="#_x0000_t75" style="position:absolute;left:0;text-align:left;margin-left:16.65pt;margin-top:1.6pt;width:7.85pt;height:7.65pt;z-index:252951552;mso-position-horizontal-relative:text;mso-position-vertical-relative:text">
                  <v:imagedata r:id="rId8" o:title=""/>
                </v:shape>
                <o:OLEObject Type="Embed" ProgID="PBrush" ShapeID="_x0000_s3317" DrawAspect="Content" ObjectID="_1582613587" r:id="rId128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Виконавчий комітет м</w:t>
            </w:r>
            <w:r w:rsidRPr="00A87486">
              <w:rPr>
                <w:rFonts w:ascii="Times New Roman" w:hAnsi="Times New Roman" w:cs="Times New Roman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lang w:val="uk-UA"/>
              </w:rPr>
              <w:t>ської ради, комунальні підприємства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7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4.2.1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Організація </w:t>
            </w: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паркув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льних</w:t>
            </w:r>
            <w:proofErr w:type="spellEnd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 місць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Запровадження електронної навіг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ційної системи для вільних </w:t>
            </w:r>
            <w:proofErr w:type="spellStart"/>
            <w:r w:rsidRPr="00A87486">
              <w:rPr>
                <w:rFonts w:ascii="Times New Roman" w:hAnsi="Times New Roman" w:cs="Times New Roman"/>
                <w:bCs/>
                <w:lang w:val="uk-UA"/>
              </w:rPr>
              <w:t>паркув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льних</w:t>
            </w:r>
            <w:proofErr w:type="spellEnd"/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 місць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0" type="#_x0000_t75" style="position:absolute;left:0;text-align:left;margin-left:8.4pt;margin-top:-3.6pt;width:7.85pt;height:7.65pt;z-index:252954624;mso-position-horizontal-relative:text;mso-position-vertical-relative:text">
                  <v:imagedata r:id="rId8" o:title=""/>
                </v:shape>
                <o:OLEObject Type="Embed" ProgID="PBrush" ShapeID="_x0000_s3320" DrawAspect="Content" ObjectID="_1582613588" r:id="rId12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19" type="#_x0000_t75" style="position:absolute;left:0;text-align:left;margin-left:16.65pt;margin-top:-3.55pt;width:7.85pt;height:7.65pt;z-index:252953600;mso-position-horizontal-relative:text;mso-position-vertical-relative:text">
                  <v:imagedata r:id="rId8" o:title=""/>
                </v:shape>
                <o:OLEObject Type="Embed" ProgID="PBrush" ShapeID="_x0000_s3319" DrawAspect="Content" ObjectID="_1582613589" r:id="rId130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Перший етап – створення мапи розміщення парковок.</w:t>
            </w:r>
          </w:p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Другий етап – електронна навігаційна система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78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4.2.1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Організація </w:t>
            </w: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паркув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льних</w:t>
            </w:r>
            <w:proofErr w:type="spellEnd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 місць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Влаштування платних парковок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2" type="#_x0000_t75" style="position:absolute;left:0;text-align:left;margin-left:17.5pt;margin-top:.85pt;width:7.85pt;height:7.65pt;z-index:252997632;mso-position-horizontal-relative:text;mso-position-vertical-relative:text">
                  <v:imagedata r:id="rId8" o:title=""/>
                </v:shape>
                <o:OLEObject Type="Embed" ProgID="PBrush" ShapeID="_x0000_s3362" DrawAspect="Content" ObjectID="_1582613590" r:id="rId13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3" type="#_x0000_t75" style="position:absolute;left:0;text-align:left;margin-left:9.25pt;margin-top:.8pt;width:7.85pt;height:7.65pt;z-index:252998656;mso-position-horizontal-relative:text;mso-position-vertical-relative:text">
                  <v:imagedata r:id="rId8" o:title=""/>
                </v:shape>
                <o:OLEObject Type="Embed" ProgID="PBrush" ShapeID="_x0000_s3363" DrawAspect="Content" ObjectID="_1582613591" r:id="rId132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Оцінка використання парковок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7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4.2.2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Основні транспортні осі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AC33F3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Покращення управління </w:t>
            </w:r>
            <w:proofErr w:type="spellStart"/>
            <w:r w:rsidRPr="00A87486">
              <w:rPr>
                <w:rFonts w:ascii="Times New Roman" w:hAnsi="Times New Roman" w:cs="Times New Roman"/>
                <w:bCs/>
                <w:lang w:val="uk-UA"/>
              </w:rPr>
              <w:t>трафіком</w:t>
            </w:r>
            <w:proofErr w:type="spellEnd"/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 та організація дорожнього руху в центрі міста та на основних вулицях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3364" type="#_x0000_t75" style="position:absolute;left:0;text-align:left;margin-left:17.5pt;margin-top:.1pt;width:7.85pt;height:7.65pt;z-index:252999680;mso-position-horizontal-relative:text;mso-position-vertical-relative:text">
                  <v:imagedata r:id="rId8" o:title=""/>
                </v:shape>
                <o:OLEObject Type="Embed" ProgID="PBrush" ShapeID="_x0000_s3364" DrawAspect="Content" ObjectID="_1582613592" r:id="rId133"/>
              </w:pict>
            </w:r>
            <w:r w:rsidRPr="00050DBB">
              <w:rPr>
                <w:rFonts w:ascii="Times New Roman" w:hAnsi="Times New Roman" w:cs="Times New Roman"/>
                <w:noProof/>
                <w:lang w:val="uk-UA" w:eastAsia="ru-RU"/>
              </w:rPr>
              <w:pict>
                <v:shape id="_x0000_s3365" type="#_x0000_t75" style="position:absolute;left:0;text-align:left;margin-left:9.25pt;margin-top:.05pt;width:7.85pt;height:7.65pt;z-index:253000704;mso-position-horizontal-relative:text;mso-position-vertical-relative:text">
                  <v:imagedata r:id="rId8" o:title=""/>
                </v:shape>
                <o:OLEObject Type="Embed" ProgID="PBrush" ShapeID="_x0000_s3365" DrawAspect="Content" ObjectID="_1582613593" r:id="rId134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902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Зменшення швидкості та більш привабливий дизайн громадських місць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Запровадження обмежень на викор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стання приватного автотранспорту в межах міста, створення «зелених» та пішохідних зон, будівництво вел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доріжок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1.2.2 4.3.1 4.3.2 4.3.3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2" type="#_x0000_t75" style="position:absolute;left:0;text-align:left;margin-left:16.65pt;margin-top:-3.3pt;width:7.85pt;height:7.65pt;z-index:252956672;mso-position-horizontal-relative:text;mso-position-vertical-relative:text">
                  <v:imagedata r:id="rId8" o:title=""/>
                </v:shape>
                <o:OLEObject Type="Embed" ProgID="PBrush" ShapeID="_x0000_s3322" DrawAspect="Content" ObjectID="_1582613594" r:id="rId13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1" type="#_x0000_t75" style="position:absolute;left:0;text-align:left;margin-left:24.9pt;margin-top:-3.3pt;width:7.85pt;height:7.65pt;z-index:252955648;mso-position-horizontal-relative:text;mso-position-vertical-relative:text">
                  <v:imagedata r:id="rId8" o:title=""/>
                </v:shape>
                <o:OLEObject Type="Embed" ProgID="PBrush" ShapeID="_x0000_s3321" DrawAspect="Content" ObjectID="_1582613595" r:id="rId13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3" type="#_x0000_t75" style="position:absolute;left:0;text-align:left;margin-left:8.4pt;margin-top:-3.35pt;width:7.85pt;height:7.65pt;z-index:252957696;mso-position-horizontal-relative:text;mso-position-vertical-relative:text">
                  <v:imagedata r:id="rId8" o:title=""/>
                </v:shape>
                <o:OLEObject Type="Embed" ProgID="PBrush" ShapeID="_x0000_s3323" DrawAspect="Content" ObjectID="_1582613596" r:id="rId13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 управління капітального будівництва міської ради, управління сім’ї, молоді та спорту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 координацією із заходом 1.2.2. та Інтегров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ною концепцією міського розвитку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48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Зменшення швидкості та більш привабливий дизайн громадських місць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Встановлення засобів примусового обмеження швидкості, збільшення кількості таких засобів, встановле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ня попереджувальних знаків на ав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рійно-небезпечних ділянках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4.3.1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5" type="#_x0000_t75" style="position:absolute;left:0;text-align:left;margin-left:8.4pt;margin-top:-.6pt;width:7.85pt;height:7.65pt;z-index:252959744;mso-position-horizontal-relative:text;mso-position-vertical-relative:text">
                  <v:imagedata r:id="rId8" o:title=""/>
                </v:shape>
                <o:OLEObject Type="Embed" ProgID="PBrush" ShapeID="_x0000_s3325" DrawAspect="Content" ObjectID="_1582613597" r:id="rId13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4" type="#_x0000_t75" style="position:absolute;left:0;text-align:left;margin-left:16.65pt;margin-top:-.55pt;width:7.85pt;height:7.65pt;z-index:252958720;mso-position-horizontal-relative:text;mso-position-vertical-relative:text">
                  <v:imagedata r:id="rId8" o:title=""/>
                </v:shape>
                <o:OLEObject Type="Embed" ProgID="PBrush" ShapeID="_x0000_s3324" DrawAspect="Content" ObjectID="_1582613598" r:id="rId139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 КП «ЖУАШ»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4.2.4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Муніципальні сист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ми постачання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регулювання графіку руху транспорту, паркування для підвезення товарів до магазинів в межах центральної частини міста вантажним транспортом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6" type="#_x0000_t75" style="position:absolute;left:0;text-align:left;margin-left:8.4pt;margin-top:5.65pt;width:7.85pt;height:7.65pt;z-index:252960768;mso-position-horizontal-relative:text;mso-position-vertical-relative:text">
                  <v:imagedata r:id="rId8" o:title=""/>
                </v:shape>
                <o:OLEObject Type="Embed" ProgID="PBrush" ShapeID="_x0000_s3326" DrawAspect="Content" ObjectID="_1582613599" r:id="rId14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3743B4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3743B4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3743B4">
              <w:rPr>
                <w:rFonts w:ascii="Times New Roman" w:hAnsi="Times New Roman" w:cs="Times New Roman"/>
                <w:lang w:val="uk-UA"/>
              </w:rPr>
              <w:t>о</w:t>
            </w:r>
            <w:r w:rsidRPr="003743B4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  <w:r>
              <w:rPr>
                <w:rFonts w:ascii="Times New Roman" w:hAnsi="Times New Roman" w:cs="Times New Roman"/>
                <w:lang w:val="uk-UA"/>
              </w:rPr>
              <w:t>, у</w:t>
            </w:r>
            <w:r w:rsidRPr="00A87486">
              <w:rPr>
                <w:rFonts w:ascii="Times New Roman" w:hAnsi="Times New Roman" w:cs="Times New Roman"/>
                <w:lang w:val="uk-UA"/>
              </w:rPr>
              <w:t>правління транспорту і зв’язку міської ради</w:t>
            </w:r>
          </w:p>
          <w:p w:rsidR="003743B4" w:rsidRPr="003743B4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3743B4" w:rsidRDefault="003743B4" w:rsidP="00DC2855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3743B4">
              <w:rPr>
                <w:rFonts w:ascii="Times New Roman" w:hAnsi="Times New Roman" w:cs="Times New Roman"/>
                <w:lang w:val="uk-UA"/>
              </w:rPr>
              <w:t>Встановлення відповідних режимів роботи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7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пішохідних 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Покращення пішохідних переходів:</w:t>
            </w:r>
          </w:p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- модернізація нерегульованих піш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хідних переходів;</w:t>
            </w:r>
          </w:p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- вдосконалення пішохідних перех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дів для людей з особливими потр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бами;</w:t>
            </w:r>
          </w:p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- встановлення світлофорів для бе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з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печного перетину вулиць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756C5D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7" type="#_x0000_t75" style="position:absolute;left:0;text-align:left;margin-left:16.5pt;margin-top:.4pt;width:7.85pt;height:7.65pt;z-index:252961792;mso-position-horizontal-relative:text;mso-position-vertical-relative:text">
                  <v:imagedata r:id="rId8" o:title=""/>
                </v:shape>
                <o:OLEObject Type="Embed" ProgID="PBrush" ShapeID="_x0000_s3327" DrawAspect="Content" ObjectID="_1582613600" r:id="rId14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8" type="#_x0000_t75" style="position:absolute;left:0;text-align:left;margin-left:8.25pt;margin-top:.35pt;width:7.85pt;height:7.65pt;z-index:252962816;mso-position-horizontal-relative:text;mso-position-vertical-relative:text">
                  <v:imagedata r:id="rId8" o:title=""/>
                </v:shape>
                <o:OLEObject Type="Embed" ProgID="PBrush" ShapeID="_x0000_s3328" DrawAspect="Content" ObjectID="_1582613601" r:id="rId142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 управління комунального господарства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Фарбування в червоні та білі кольори, осві</w:t>
            </w:r>
            <w:r w:rsidRPr="00A87486">
              <w:rPr>
                <w:rFonts w:ascii="Times New Roman" w:hAnsi="Times New Roman" w:cs="Times New Roman"/>
                <w:lang w:val="uk-UA"/>
              </w:rPr>
              <w:t>т</w:t>
            </w:r>
            <w:r w:rsidRPr="00A87486">
              <w:rPr>
                <w:rFonts w:ascii="Times New Roman" w:hAnsi="Times New Roman" w:cs="Times New Roman"/>
                <w:lang w:val="uk-UA"/>
              </w:rPr>
              <w:t xml:space="preserve">лення, пониження </w:t>
            </w:r>
            <w:proofErr w:type="spellStart"/>
            <w:r w:rsidRPr="00A87486">
              <w:rPr>
                <w:rFonts w:ascii="Times New Roman" w:hAnsi="Times New Roman" w:cs="Times New Roman"/>
                <w:lang w:val="uk-UA"/>
              </w:rPr>
              <w:t>бордюрного</w:t>
            </w:r>
            <w:proofErr w:type="spellEnd"/>
            <w:r w:rsidRPr="00A87486">
              <w:rPr>
                <w:rFonts w:ascii="Times New Roman" w:hAnsi="Times New Roman" w:cs="Times New Roman"/>
                <w:lang w:val="uk-UA"/>
              </w:rPr>
              <w:t xml:space="preserve"> каменю, пі</w:t>
            </w:r>
            <w:r w:rsidRPr="00A87486">
              <w:rPr>
                <w:rFonts w:ascii="Times New Roman" w:hAnsi="Times New Roman" w:cs="Times New Roman"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lang w:val="uk-UA"/>
              </w:rPr>
              <w:t>няття переходів до рівня тротуарів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4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4.3.1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пішохідних 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освітньої інформ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ційної кампанії щодо безпеки дор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жнього руху для школярів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0" type="#_x0000_t75" style="position:absolute;left:0;text-align:left;margin-left:8.4pt;margin-top:.05pt;width:7.85pt;height:7.65pt;z-index:252964864;mso-position-horizontal-relative:text;mso-position-vertical-relative:text">
                  <v:imagedata r:id="rId8" o:title=""/>
                </v:shape>
                <o:OLEObject Type="Embed" ProgID="PBrush" ShapeID="_x0000_s3330" DrawAspect="Content" ObjectID="_1582613602" r:id="rId14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29" type="#_x0000_t75" style="position:absolute;left:0;text-align:left;margin-left:16.65pt;margin-top:.1pt;width:7.85pt;height:7.65pt;z-index:252963840;mso-position-horizontal-relative:text;mso-position-vertical-relative:text">
                  <v:imagedata r:id="rId8" o:title=""/>
                </v:shape>
                <o:OLEObject Type="Embed" ProgID="PBrush" ShapeID="_x0000_s3329" DrawAspect="Content" ObjectID="_1582613603" r:id="rId14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 управління освіти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71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пішохідних 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Проведення поточних та капітальних ремонтів тротуарного покриття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2" type="#_x0000_t75" style="position:absolute;left:0;text-align:left;margin-left:9.25pt;margin-top:-.7pt;width:7.85pt;height:7.65pt;z-index:252966912;mso-position-horizontal-relative:text;mso-position-vertical-relative:text">
                  <v:imagedata r:id="rId8" o:title=""/>
                </v:shape>
                <o:OLEObject Type="Embed" ProgID="PBrush" ShapeID="_x0000_s3332" DrawAspect="Content" ObjectID="_1582613604" r:id="rId14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1" type="#_x0000_t75" style="position:absolute;left:0;text-align:left;margin-left:17.5pt;margin-top:-.65pt;width:7.85pt;height:7.65pt;z-index:252965888;mso-position-horizontal-relative:text;mso-position-vertical-relative:text">
                  <v:imagedata r:id="rId8" o:title=""/>
                </v:shape>
                <o:OLEObject Type="Embed" ProgID="PBrush" ShapeID="_x0000_s3331" DrawAspect="Content" ObjectID="_1582613605" r:id="rId146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2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d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пішохідних 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та впровадження концепції озеленення вулиць міста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4" type="#_x0000_t75" style="position:absolute;left:0;text-align:left;margin-left:9.25pt;margin-top:-.8pt;width:7.85pt;height:7.65pt;z-index:252968960;mso-position-horizontal-relative:text;mso-position-vertical-relative:text">
                  <v:imagedata r:id="rId8" o:title=""/>
                </v:shape>
                <o:OLEObject Type="Embed" ProgID="PBrush" ShapeID="_x0000_s3334" DrawAspect="Content" ObjectID="_1582613606" r:id="rId14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3" type="#_x0000_t75" style="position:absolute;left:0;text-align:left;margin-left:17.5pt;margin-top:-.75pt;width:7.85pt;height:7.65pt;z-index:252967936;mso-position-horizontal-relative:text;mso-position-vertical-relative:text">
                  <v:imagedata r:id="rId8" o:title=""/>
                </v:shape>
                <o:OLEObject Type="Embed" ProgID="PBrush" ShapeID="_x0000_s3333" DrawAspect="Content" ObjectID="_1582613607" r:id="rId148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господарства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Збільшення кількості дерев, визначення кр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щих порід дерев (коренева система, стійкість, опір до хвороб) і критерії для зрізання/заміни дерев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9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e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пішохідних 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Покращення міського простору для пішоходів:</w:t>
            </w:r>
          </w:p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- встановлення сміттєвих урн;</w:t>
            </w:r>
          </w:p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- перетворення скверів в привабливі публічні простори;</w:t>
            </w:r>
          </w:p>
          <w:p w:rsidR="003743B4" w:rsidRPr="00A87486" w:rsidRDefault="003743B4" w:rsidP="003410C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- встановлення засобів обмеження доступу авто на пішохідні доріжки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1.2.2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6" type="#_x0000_t75" style="position:absolute;left:0;text-align:left;margin-left:9.25pt;margin-top:-.8pt;width:7.85pt;height:7.65pt;z-index:252971008;mso-position-horizontal-relative:text;mso-position-vertical-relative:text">
                  <v:imagedata r:id="rId8" o:title=""/>
                </v:shape>
                <o:OLEObject Type="Embed" ProgID="PBrush" ShapeID="_x0000_s3336" DrawAspect="Content" ObjectID="_1582613608" r:id="rId14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5" type="#_x0000_t75" style="position:absolute;left:0;text-align:left;margin-left:17.5pt;margin-top:-.75pt;width:7.85pt;height:7.65pt;z-index:252969984;mso-position-horizontal-relative:text;mso-position-vertical-relative:text">
                  <v:imagedata r:id="rId8" o:title=""/>
                </v:shape>
                <o:OLEObject Type="Embed" ProgID="PBrush" ShapeID="_x0000_s3335" DrawAspect="Content" ObjectID="_1582613609" r:id="rId15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Орієнтування для пішоходів: узгоджується з інтегрованою концепцією міського розвитку та концепцією розвитку туризму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73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4.3.2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велодоріжок,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концепції велосипедного руху та план велодоріжок міста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1.1.2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7" type="#_x0000_t75" style="position:absolute;left:0;text-align:left;margin-left:24.9pt;margin-top:1.7pt;width:7.85pt;height:7.65pt;z-index:252972032;mso-position-horizontal-relative:text;mso-position-vertical-relative:text">
                  <v:imagedata r:id="rId8" o:title=""/>
                </v:shape>
                <o:OLEObject Type="Embed" ProgID="PBrush" ShapeID="_x0000_s3337" DrawAspect="Content" ObjectID="_1582613610" r:id="rId15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9" type="#_x0000_t75" style="position:absolute;left:0;text-align:left;margin-left:8.4pt;margin-top:1.65pt;width:7.85pt;height:7.65pt;z-index:252974080;mso-position-horizontal-relative:text;mso-position-vertical-relative:text">
                  <v:imagedata r:id="rId8" o:title=""/>
                </v:shape>
                <o:OLEObject Type="Embed" ProgID="PBrush" ShapeID="_x0000_s3339" DrawAspect="Content" ObjectID="_1582613611" r:id="rId15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38" type="#_x0000_t75" style="position:absolute;left:0;text-align:left;margin-left:16.65pt;margin-top:1.7pt;width:7.85pt;height:7.65pt;z-index:252973056;mso-position-horizontal-relative:text;mso-position-vertical-relative:text">
                  <v:imagedata r:id="rId8" o:title=""/>
                </v:shape>
                <o:OLEObject Type="Embed" ProgID="PBrush" ShapeID="_x0000_s3338" DrawAspect="Content" ObjectID="_1582613612" r:id="rId153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Стратегія для посилення велосипедного тр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нспорту в Житомирі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600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4.3.2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велодоріжок,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Будівництво та розвиток мережі велосипедних зон та зв’язку між ними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6.4.1c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1" type="#_x0000_t75" style="position:absolute;left:0;text-align:left;margin-left:13.4pt;margin-top:1.5pt;width:7.85pt;height:7.65pt;z-index:252976128;mso-position-horizontal-relative:text;mso-position-vertical-relative:text">
                  <v:imagedata r:id="rId8" o:title=""/>
                </v:shape>
                <o:OLEObject Type="Embed" ProgID="PBrush" ShapeID="_x0000_s3341" DrawAspect="Content" ObjectID="_1582613613" r:id="rId154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0" type="#_x0000_t75" style="position:absolute;left:0;text-align:left;margin-left:21.65pt;margin-top:1.5pt;width:7.85pt;height:7.65pt;z-index:252975104;mso-position-horizontal-relative:text;mso-position-vertical-relative:text">
                  <v:imagedata r:id="rId8" o:title=""/>
                </v:shape>
                <o:OLEObject Type="Embed" ProgID="PBrush" ShapeID="_x0000_s3340" DrawAspect="Content" ObjectID="_1582613614" r:id="rId155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2" type="#_x0000_t75" style="position:absolute;left:0;text-align:left;margin-left:5.15pt;margin-top:1.45pt;width:7.85pt;height:7.65pt;z-index:252977152;mso-position-horizontal-relative:text;mso-position-vertical-relative:text">
                  <v:imagedata r:id="rId8" o:title=""/>
                </v:shape>
                <o:OLEObject Type="Embed" ProgID="PBrush" ShapeID="_x0000_s3342" DrawAspect="Content" ObjectID="_1582613615" r:id="rId156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af6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Здійснюватиметься в співпраці з асоціацією велосипедистів, що в стадії становлення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60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велодоріжок,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Поточний та капітальний ремонт дорожнього покриття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4.2.3a</w:t>
            </w:r>
          </w:p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4.2.2 4.3.2b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3" type="#_x0000_t75" style="position:absolute;left:0;text-align:left;margin-left:13.55pt;margin-top:-.9pt;width:7.85pt;height:7.65pt;z-index:252978176;mso-position-horizontal-relative:text;mso-position-vertical-relative:text">
                  <v:imagedata r:id="rId8" o:title=""/>
                </v:shape>
                <o:OLEObject Type="Embed" ProgID="PBrush" ShapeID="_x0000_s3343" DrawAspect="Content" ObjectID="_1582613616" r:id="rId15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4" type="#_x0000_t75" style="position:absolute;left:0;text-align:left;margin-left:5.3pt;margin-top:-.95pt;width:7.85pt;height:7.65pt;z-index:252979200;mso-position-horizontal-relative:text;mso-position-vertical-relative:text">
                  <v:imagedata r:id="rId8" o:title=""/>
                </v:shape>
                <o:OLEObject Type="Embed" ProgID="PBrush" ShapeID="_x0000_s3344" DrawAspect="Content" ObjectID="_1582613617" r:id="rId158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комунального господарства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71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d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Мережа велодоріжок, вказівників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Облаштування </w:t>
            </w:r>
            <w:proofErr w:type="spellStart"/>
            <w:r w:rsidRPr="00A87486">
              <w:rPr>
                <w:rFonts w:ascii="Times New Roman" w:hAnsi="Times New Roman" w:cs="Times New Roman"/>
                <w:bCs/>
                <w:lang w:val="uk-UA"/>
              </w:rPr>
              <w:t>велонавігації</w:t>
            </w:r>
            <w:proofErr w:type="spellEnd"/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 на 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ристичних і не туристичних </w:t>
            </w:r>
            <w:proofErr w:type="spellStart"/>
            <w:r w:rsidRPr="00A87486">
              <w:rPr>
                <w:rFonts w:ascii="Times New Roman" w:hAnsi="Times New Roman" w:cs="Times New Roman"/>
                <w:bCs/>
                <w:lang w:val="uk-UA"/>
              </w:rPr>
              <w:t>велом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ршрутах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6" type="#_x0000_t75" style="position:absolute;left:0;text-align:left;margin-left:5.85pt;margin-top:-5.1pt;width:7.85pt;height:7.65pt;z-index:252981248;mso-position-horizontal-relative:text;mso-position-vertical-relative:text">
                  <v:imagedata r:id="rId8" o:title=""/>
                </v:shape>
                <o:OLEObject Type="Embed" ProgID="PBrush" ShapeID="_x0000_s3346" DrawAspect="Content" ObjectID="_1582613618" r:id="rId15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5" type="#_x0000_t75" style="position:absolute;left:0;text-align:left;margin-left:14.1pt;margin-top:-5.05pt;width:7.85pt;height:7.65pt;z-index:252980224;mso-position-horizontal-relative:text;mso-position-vertical-relative:text">
                  <v:imagedata r:id="rId8" o:title=""/>
                </v:shape>
                <o:OLEObject Type="Embed" ProgID="PBrush" ShapeID="_x0000_s3345" DrawAspect="Content" ObjectID="_1582613619" r:id="rId16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4.3.3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Місця для паркування велосипедів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Забезпечення велопарковок біля об’єктів комунальної власності, з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кладів бюджетної сфери, комерці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й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них об’єктів і магазинів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6" type="#_x0000_t75" style="position:absolute;left:0;text-align:left;margin-left:22.9pt;margin-top:.95pt;width:7.85pt;height:7.65pt;z-index:253001728;mso-position-horizontal-relative:text;mso-position-vertical-relative:text">
                  <v:imagedata r:id="rId8" o:title=""/>
                </v:shape>
                <o:OLEObject Type="Embed" ProgID="PBrush" ShapeID="_x0000_s3366" DrawAspect="Content" ObjectID="_1582613620" r:id="rId16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8" type="#_x0000_t75" style="position:absolute;left:0;text-align:left;margin-left:6.4pt;margin-top:.9pt;width:7.85pt;height:7.65pt;z-index:253003776;mso-position-horizontal-relative:text;mso-position-vertical-relative:text">
                  <v:imagedata r:id="rId8" o:title=""/>
                </v:shape>
                <o:OLEObject Type="Embed" ProgID="PBrush" ShapeID="_x0000_s3368" DrawAspect="Content" ObjectID="_1582613621" r:id="rId16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7" type="#_x0000_t75" style="position:absolute;left:0;text-align:left;margin-left:14.65pt;margin-top:.95pt;width:7.85pt;height:7.65pt;z-index:253002752;mso-position-horizontal-relative:text;mso-position-vertical-relative:text">
                  <v:imagedata r:id="rId8" o:title=""/>
                </v:shape>
                <o:OLEObject Type="Embed" ProgID="PBrush" ShapeID="_x0000_s3367" DrawAspect="Content" ObjectID="_1582613622" r:id="rId163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4.4.1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Якість наявного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мадського транспорту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Модернізація та покращення об’єктів інфраструктури з обслуг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вування громадського транспорту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0" type="#_x0000_t75" style="position:absolute;left:0;text-align:left;margin-left:8.2pt;margin-top:-2.2pt;width:7.85pt;height:7.65pt;z-index:253005824;mso-position-horizontal-relative:text;mso-position-vertical-relative:text">
                  <v:imagedata r:id="rId8" o:title=""/>
                </v:shape>
                <o:OLEObject Type="Embed" ProgID="PBrush" ShapeID="_x0000_s3370" DrawAspect="Content" ObjectID="_1582613623" r:id="rId16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69" type="#_x0000_t75" style="position:absolute;left:0;text-align:left;margin-left:16.45pt;margin-top:-2.15pt;width:7.85pt;height:7.65pt;z-index:253004800;mso-position-horizontal-relative:text;mso-position-vertical-relative:text">
                  <v:imagedata r:id="rId8" o:title=""/>
                </v:shape>
                <o:OLEObject Type="Embed" ProgID="PBrush" ShapeID="_x0000_s3369" DrawAspect="Content" ObjectID="_1582613624" r:id="rId165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Напр. накриття зупинок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Якість наявного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мадського транспорту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безготівкового розр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хунку в громадському транспорті (електронний квиток)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8" type="#_x0000_t75" style="position:absolute;left:0;text-align:left;margin-left:8.2pt;margin-top:-.7pt;width:7.85pt;height:7.65pt;z-index:252983296;mso-position-horizontal-relative:text;mso-position-vertical-relative:text">
                  <v:imagedata r:id="rId8" o:title=""/>
                </v:shape>
                <o:OLEObject Type="Embed" ProgID="PBrush" ShapeID="_x0000_s3348" DrawAspect="Content" ObjectID="_1582613625" r:id="rId16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47" type="#_x0000_t75" style="position:absolute;left:0;text-align:left;margin-left:16.45pt;margin-top:-.65pt;width:7.85pt;height:7.65pt;z-index:252982272;mso-position-horizontal-relative:text;mso-position-vertical-relative:text">
                  <v:imagedata r:id="rId8" o:title=""/>
                </v:shape>
                <o:OLEObject Type="Embed" ProgID="PBrush" ShapeID="_x0000_s3347" DrawAspect="Content" ObjectID="_1582613626" r:id="rId16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 , КП «Житомирське трамва</w:t>
            </w:r>
            <w:r w:rsidRPr="00A87486">
              <w:rPr>
                <w:rFonts w:ascii="Times New Roman" w:hAnsi="Times New Roman" w:cs="Times New Roman"/>
                <w:lang w:val="uk-UA"/>
              </w:rPr>
              <w:t>й</w:t>
            </w:r>
            <w:r w:rsidRPr="00A87486">
              <w:rPr>
                <w:rFonts w:ascii="Times New Roman" w:hAnsi="Times New Roman" w:cs="Times New Roman"/>
                <w:lang w:val="uk-UA"/>
              </w:rPr>
              <w:t>но-тролейбусне упра</w:t>
            </w:r>
            <w:r w:rsidRPr="00A87486">
              <w:rPr>
                <w:rFonts w:ascii="Times New Roman" w:hAnsi="Times New Roman" w:cs="Times New Roman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lang w:val="uk-UA"/>
              </w:rPr>
              <w:t>ління»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12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Якість наявного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мадського транспорту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Покращення стану транспортного парку, а також підвищення станда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тів та культури надання послуг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1" type="#_x0000_t75" style="position:absolute;left:0;text-align:left;margin-left:15.5pt;margin-top:-1.4pt;width:7.85pt;height:7.65pt;z-index:253006848;mso-position-horizontal-relative:text;mso-position-vertical-relative:text">
                  <v:imagedata r:id="rId8" o:title=""/>
                </v:shape>
                <o:OLEObject Type="Embed" ProgID="PBrush" ShapeID="_x0000_s3371" DrawAspect="Content" ObjectID="_1582613627" r:id="rId16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2" type="#_x0000_t75" style="position:absolute;left:0;text-align:left;margin-left:7.25pt;margin-top:-1.45pt;width:7.85pt;height:7.65pt;z-index:253007872;mso-position-horizontal-relative:text;mso-position-vertical-relative:text">
                  <v:imagedata r:id="rId8" o:title=""/>
                </v:shape>
                <o:OLEObject Type="Embed" ProgID="PBrush" ShapeID="_x0000_s3372" DrawAspect="Content" ObjectID="_1582613628" r:id="rId169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 , КП «Житомирське трамва</w:t>
            </w:r>
            <w:r w:rsidRPr="00A87486">
              <w:rPr>
                <w:rFonts w:ascii="Times New Roman" w:hAnsi="Times New Roman" w:cs="Times New Roman"/>
                <w:lang w:val="uk-UA"/>
              </w:rPr>
              <w:t>й</w:t>
            </w:r>
            <w:r w:rsidRPr="00A87486">
              <w:rPr>
                <w:rFonts w:ascii="Times New Roman" w:hAnsi="Times New Roman" w:cs="Times New Roman"/>
                <w:lang w:val="uk-UA"/>
              </w:rPr>
              <w:t>но-тролейбусне упра</w:t>
            </w:r>
            <w:r w:rsidRPr="00A87486">
              <w:rPr>
                <w:rFonts w:ascii="Times New Roman" w:hAnsi="Times New Roman" w:cs="Times New Roman"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lang w:val="uk-UA"/>
              </w:rPr>
              <w:t>ління»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Збільшення кількості та покращення стану транспортних засобів,встановлення точок до</w:t>
            </w:r>
            <w:r w:rsidRPr="00A87486">
              <w:rPr>
                <w:rFonts w:ascii="Times New Roman" w:hAnsi="Times New Roman" w:cs="Times New Roman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lang w:val="uk-UA"/>
              </w:rPr>
              <w:t>тупу до Wi-Fi в електротранспорті, придбання GPS пристроїв та пристроїв для озвучування зупинок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d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Якість наявного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мадського транспорту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Контроль виконання графіків та схем руху громадського транспорту; ро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з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робка мобільного додатку для мон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торингу руху громадського трансп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рту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4" type="#_x0000_t75" style="position:absolute;left:0;text-align:left;margin-left:5.3pt;margin-top:5.05pt;width:7.85pt;height:7.65pt;z-index:253009920;mso-position-horizontal-relative:text;mso-position-vertical-relative:text">
                  <v:imagedata r:id="rId8" o:title=""/>
                </v:shape>
                <o:OLEObject Type="Embed" ProgID="PBrush" ShapeID="_x0000_s3374" DrawAspect="Content" ObjectID="_1582613629" r:id="rId170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3" type="#_x0000_t75" style="position:absolute;left:0;text-align:left;margin-left:13.55pt;margin-top:5.1pt;width:7.85pt;height:7.65pt;z-index:253008896;mso-position-horizontal-relative:text;mso-position-vertical-relative:text">
                  <v:imagedata r:id="rId8" o:title=""/>
                </v:shape>
                <o:OLEObject Type="Embed" ProgID="PBrush" ShapeID="_x0000_s3373" DrawAspect="Content" ObjectID="_1582613630" r:id="rId171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 допомогою навігаційної системи GPS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16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4.4.1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e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Якість наявного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мадського транспорту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мережі міського електро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ного квитка на транспорт – оновле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ня та збільшення кількості муніц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пального електричного транспорту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 w:eastAsia="de-CH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6" type="#_x0000_t75" style="position:absolute;left:0;text-align:left;margin-left:12.55pt;margin-top:.4pt;width:7.85pt;height:7.65pt;z-index:253011968;mso-position-horizontal-relative:text;mso-position-vertical-relative:text">
                  <v:imagedata r:id="rId8" o:title=""/>
                </v:shape>
                <o:OLEObject Type="Embed" ProgID="PBrush" ShapeID="_x0000_s3376" DrawAspect="Content" ObjectID="_1582613631" r:id="rId172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5" type="#_x0000_t75" style="position:absolute;left:0;text-align:left;margin-left:20.8pt;margin-top:.4pt;width:7.85pt;height:7.65pt;z-index:253010944;mso-position-horizontal-relative:text;mso-position-vertical-relative:text">
                  <v:imagedata r:id="rId8" o:title=""/>
                </v:shape>
                <o:OLEObject Type="Embed" ProgID="PBrush" ShapeID="_x0000_s3375" DrawAspect="Content" ObjectID="_1582613632" r:id="rId17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7" type="#_x0000_t75" style="position:absolute;left:0;text-align:left;margin-left:4.3pt;margin-top:.35pt;width:7.85pt;height:7.65pt;z-index:253012992;mso-position-horizontal-relative:text;mso-position-vertical-relative:text">
                  <v:imagedata r:id="rId8" o:title=""/>
                </v:shape>
                <o:OLEObject Type="Embed" ProgID="PBrush" ShapeID="_x0000_s3377" DrawAspect="Content" ObjectID="_1582613633" r:id="rId174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 Житомирська електро</w:t>
            </w:r>
            <w:r w:rsidRPr="00A87486">
              <w:rPr>
                <w:rFonts w:ascii="Times New Roman" w:hAnsi="Times New Roman" w:cs="Times New Roman"/>
                <w:lang w:val="uk-UA"/>
              </w:rPr>
              <w:t>т</w:t>
            </w:r>
            <w:r w:rsidRPr="00A87486">
              <w:rPr>
                <w:rFonts w:ascii="Times New Roman" w:hAnsi="Times New Roman" w:cs="Times New Roman"/>
                <w:lang w:val="uk-UA"/>
              </w:rPr>
              <w:t>ранспортна компанія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Модернізація транспортної мережі; більше громадського транспорту в центрі міста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487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f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Якість наявного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мадського транспорту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Забезпечення мешканців ключових мікрорайонів міста безперебійним транспортним сполученням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8" type="#_x0000_t75" style="position:absolute;left:0;text-align:left;margin-left:13.5pt;margin-top:1.35pt;width:7.85pt;height:7.65pt;z-index:253014016;mso-position-horizontal-relative:text;mso-position-vertical-relative:text">
                  <v:imagedata r:id="rId8" o:title=""/>
                </v:shape>
                <o:OLEObject Type="Embed" ProgID="PBrush" ShapeID="_x0000_s3378" DrawAspect="Content" ObjectID="_1582613634" r:id="rId17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79" type="#_x0000_t75" style="position:absolute;left:0;text-align:left;margin-left:5.25pt;margin-top:1.3pt;width:7.85pt;height:7.65pt;z-index:253015040;mso-position-horizontal-relative:text;mso-position-vertical-relative:text">
                  <v:imagedata r:id="rId8" o:title=""/>
                </v:shape>
                <o:OLEObject Type="Embed" ProgID="PBrush" ShapeID="_x0000_s3379" DrawAspect="Content" ObjectID="_1582613635" r:id="rId176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Наприклад: проектування тролейбусної лінії р-ну Малікова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81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Пріоритетність гр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мадському транспорту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Оптимізація транспортної мережі із наданням пріоритетності громадс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кому електротранспорту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1" type="#_x0000_t75" style="position:absolute;left:0;text-align:left;margin-left:5.8pt;margin-top:.9pt;width:7.85pt;height:7.65pt;z-index:253017088;mso-position-horizontal-relative:text;mso-position-vertical-relative:text">
                  <v:imagedata r:id="rId8" o:title=""/>
                </v:shape>
                <o:OLEObject Type="Embed" ProgID="PBrush" ShapeID="_x0000_s3381" DrawAspect="Content" ObjectID="_1582613636" r:id="rId177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0" type="#_x0000_t75" style="position:absolute;left:0;text-align:left;margin-left:14.05pt;margin-top:.95pt;width:7.85pt;height:7.65pt;z-index:253016064;mso-position-horizontal-relative:text;mso-position-vertical-relative:text">
                  <v:imagedata r:id="rId8" o:title=""/>
                </v:shape>
                <o:OLEObject Type="Embed" ProgID="PBrush" ShapeID="_x0000_s3380" DrawAspect="Content" ObjectID="_1582613637" r:id="rId178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Багатотранспортна</w:t>
            </w:r>
            <w:proofErr w:type="spellEnd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 мобільність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Створення транспортних вузлів на периферії міста , які включатимуть перехоплюючи парковки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3" type="#_x0000_t75" style="position:absolute;left:0;text-align:left;margin-left:5.4pt;margin-top:-.65pt;width:7.85pt;height:7.65pt;z-index:253019136;mso-position-horizontal-relative:text;mso-position-vertical-relative:text">
                  <v:imagedata r:id="rId8" o:title=""/>
                </v:shape>
                <o:OLEObject Type="Embed" ProgID="PBrush" ShapeID="_x0000_s3383" DrawAspect="Content" ObjectID="_1582613638" r:id="rId17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2" type="#_x0000_t75" style="position:absolute;left:0;text-align:left;margin-left:13.65pt;margin-top:-.6pt;width:7.85pt;height:7.65pt;z-index:253018112;mso-position-horizontal-relative:text;mso-position-vertical-relative:text">
                  <v:imagedata r:id="rId8" o:title=""/>
                </v:shape>
                <o:OLEObject Type="Embed" ProgID="PBrush" ShapeID="_x0000_s3382" DrawAspect="Content" ObjectID="_1582613639" r:id="rId18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3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4.4.3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proofErr w:type="spellStart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Багатотранспортна</w:t>
            </w:r>
            <w:proofErr w:type="spellEnd"/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 xml:space="preserve"> мобільність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Включення системи парковок в тр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нспортну систему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="Arial Unicode MS" w:hAnsi="Times New Roman" w:cs="Times New Roman"/>
                <w:sz w:val="20"/>
                <w:szCs w:val="20"/>
                <w:lang w:val="uk-UA"/>
              </w:rPr>
              <w:t>4.2.2 4.4.2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5" type="#_x0000_t75" style="position:absolute;left:0;text-align:left;margin-left:4.45pt;margin-top:-.7pt;width:7.85pt;height:7.65pt;z-index:253021184;mso-position-horizontal-relative:text;mso-position-vertical-relative:text">
                  <v:imagedata r:id="rId8" o:title=""/>
                </v:shape>
                <o:OLEObject Type="Embed" ProgID="PBrush" ShapeID="_x0000_s3385" DrawAspect="Content" ObjectID="_1582613640" r:id="rId18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4" type="#_x0000_t75" style="position:absolute;left:0;text-align:left;margin-left:12.7pt;margin-top:-.65pt;width:7.85pt;height:7.65pt;z-index:253020160;mso-position-horizontal-relative:text;mso-position-vertical-relative:text">
                  <v:imagedata r:id="rId8" o:title=""/>
                </v:shape>
                <o:OLEObject Type="Embed" ProgID="PBrush" ShapeID="_x0000_s3384" DrawAspect="Content" ObjectID="_1582613641" r:id="rId182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24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4.5.1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Маркетинг мобільн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сті в муніципалітеті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Забезпечення сталої вартості проїзду за рахунок додаткових джерел ф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нансування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4.4.1d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7" type="#_x0000_t75" style="position:absolute;left:0;text-align:left;margin-left:3.75pt;margin-top:.7pt;width:7.85pt;height:7.65pt;z-index:253023232;mso-position-horizontal-relative:text;mso-position-vertical-relative:text">
                  <v:imagedata r:id="rId8" o:title=""/>
                </v:shape>
                <o:OLEObject Type="Embed" ProgID="PBrush" ShapeID="_x0000_s3387" DrawAspect="Content" ObjectID="_1582613642" r:id="rId18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6" type="#_x0000_t75" style="position:absolute;left:0;text-align:left;margin-left:12pt;margin-top:.75pt;width:7.85pt;height:7.65pt;z-index:253022208;mso-position-horizontal-relative:text;mso-position-vertical-relative:text">
                  <v:imagedata r:id="rId8" o:title=""/>
                </v:shape>
                <o:OLEObject Type="Embed" ProgID="PBrush" ShapeID="_x0000_s3386" DrawAspect="Content" ObjectID="_1582613643" r:id="rId18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КП «Житомирське тра</w:t>
            </w:r>
            <w:r w:rsidRPr="00A87486">
              <w:rPr>
                <w:rFonts w:ascii="Times New Roman" w:hAnsi="Times New Roman" w:cs="Times New Roman"/>
                <w:lang w:val="uk-UA"/>
              </w:rPr>
              <w:t>м</w:t>
            </w:r>
            <w:r w:rsidRPr="00A87486">
              <w:rPr>
                <w:rFonts w:ascii="Times New Roman" w:hAnsi="Times New Roman" w:cs="Times New Roman"/>
                <w:lang w:val="uk-UA"/>
              </w:rPr>
              <w:t>вайно-тролейбусне управління»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3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4.5.2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Стандарти взірцевої мобільності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DC2E82">
              <w:rPr>
                <w:rFonts w:ascii="Times New Roman" w:hAnsi="Times New Roman" w:cs="Times New Roman"/>
                <w:lang w:val="uk-UA"/>
              </w:rPr>
              <w:t>Вивчення обсягів використання рі</w:t>
            </w:r>
            <w:r w:rsidRPr="00DC2E82">
              <w:rPr>
                <w:rFonts w:ascii="Times New Roman" w:hAnsi="Times New Roman" w:cs="Times New Roman"/>
                <w:lang w:val="uk-UA"/>
              </w:rPr>
              <w:t>з</w:t>
            </w:r>
            <w:r w:rsidRPr="00DC2E82">
              <w:rPr>
                <w:rFonts w:ascii="Times New Roman" w:hAnsi="Times New Roman" w:cs="Times New Roman"/>
                <w:lang w:val="uk-UA"/>
              </w:rPr>
              <w:t>них видів транспорту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9" type="#_x0000_t75" style="position:absolute;left:0;text-align:left;margin-left:5.15pt;margin-top:-.8pt;width:7.85pt;height:7.65pt;z-index:253025280;mso-position-horizontal-relative:text;mso-position-vertical-relative:text">
                  <v:imagedata r:id="rId8" o:title=""/>
                </v:shape>
                <o:OLEObject Type="Embed" ProgID="PBrush" ShapeID="_x0000_s3389" DrawAspect="Content" ObjectID="_1582613644" r:id="rId18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88" type="#_x0000_t75" style="position:absolute;left:0;text-align:left;margin-left:13.4pt;margin-top:-.75pt;width:7.85pt;height:7.65pt;z-index:253024256;mso-position-horizontal-relative:text;mso-position-vertical-relative:text">
                  <v:imagedata r:id="rId8" o:title=""/>
                </v:shape>
                <o:OLEObject Type="Embed" ProgID="PBrush" ShapeID="_x0000_s3388" DrawAspect="Content" ObjectID="_1582613645" r:id="rId186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F66AF5">
        <w:trPr>
          <w:trHeight w:val="70"/>
        </w:trPr>
        <w:tc>
          <w:tcPr>
            <w:tcW w:w="1617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ECFF"/>
            <w:vAlign w:val="center"/>
          </w:tcPr>
          <w:p w:rsidR="003743B4" w:rsidRPr="00A87486" w:rsidRDefault="003743B4" w:rsidP="006265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lang w:val="uk-UA" w:eastAsia="de-CH"/>
              </w:rPr>
              <w:t xml:space="preserve">5. </w:t>
            </w:r>
            <w:r w:rsidRPr="00A87486">
              <w:rPr>
                <w:rFonts w:ascii="Times New Roman" w:eastAsia="Times New Roman" w:hAnsi="Times New Roman" w:cs="Times New Roman"/>
                <w:b/>
                <w:bCs/>
                <w:color w:val="000000"/>
                <w:lang w:val="uk-UA" w:eastAsia="de-CH"/>
              </w:rPr>
              <w:t>Внутрішня організація</w:t>
            </w:r>
            <w:r w:rsidRPr="00A87486"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  <w:t> </w:t>
            </w:r>
          </w:p>
        </w:tc>
      </w:tr>
      <w:tr w:rsidR="003743B4" w:rsidRPr="00A87486" w:rsidTr="00857F6F">
        <w:trPr>
          <w:trHeight w:val="522"/>
        </w:trPr>
        <w:tc>
          <w:tcPr>
            <w:tcW w:w="52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5.1.1</w:t>
            </w:r>
          </w:p>
        </w:tc>
        <w:tc>
          <w:tcPr>
            <w:tcW w:w="32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Людські ресурси, організація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Обрання містера чи міс вело, що відповідатиме за розвиток велосип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дної інфраструктури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1" type="#_x0000_t75" style="position:absolute;left:0;text-align:left;margin-left:6.4pt;margin-top:.8pt;width:7.85pt;height:7.65pt;z-index:253027328;mso-position-horizontal-relative:text;mso-position-vertical-relative:text">
                  <v:imagedata r:id="rId8" o:title=""/>
                </v:shape>
                <o:OLEObject Type="Embed" ProgID="PBrush" ShapeID="_x0000_s3391" DrawAspect="Content" ObjectID="_1582613646" r:id="rId18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0" type="#_x0000_t75" style="position:absolute;left:0;text-align:left;margin-left:14.65pt;margin-top:.85pt;width:7.85pt;height:7.65pt;z-index:253026304;mso-position-horizontal-relative:text;mso-position-vertical-relative:text">
                  <v:imagedata r:id="rId8" o:title=""/>
                </v:shape>
                <o:OLEObject Type="Embed" ProgID="PBrush" ShapeID="_x0000_s3390" DrawAspect="Content" ObjectID="_1582613647" r:id="rId188"/>
              </w:pic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ради,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Працівник управління транспорту і зв’язку</w:t>
            </w:r>
          </w:p>
        </w:tc>
        <w:tc>
          <w:tcPr>
            <w:tcW w:w="425" w:type="dxa"/>
            <w:tcBorders>
              <w:top w:val="single" w:sz="4" w:space="0" w:color="auto"/>
            </w:tcBorders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81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F123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5.1.1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Людські ресурси, організація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завдань та посадових обов’язків членів робочої групи з впровадження Європейської енерг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тичної відзнаки (ЄЕВ)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3" type="#_x0000_t75" style="position:absolute;left:0;text-align:left;margin-left:6.95pt;margin-top:.25pt;width:7.85pt;height:7.65pt;z-index:253029376;mso-position-horizontal-relative:text;mso-position-vertical-relative:text">
                  <v:imagedata r:id="rId8" o:title=""/>
                </v:shape>
                <o:OLEObject Type="Embed" ProgID="PBrush" ShapeID="_x0000_s3393" DrawAspect="Content" ObjectID="_1582613648" r:id="rId189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2" type="#_x0000_t75" style="position:absolute;left:0;text-align:left;margin-left:15.2pt;margin-top:.3pt;width:7.85pt;height:7.65pt;z-index:253028352;mso-position-horizontal-relative:text;mso-position-vertical-relative:text">
                  <v:imagedata r:id="rId8" o:title=""/>
                </v:shape>
                <o:OLEObject Type="Embed" ProgID="PBrush" ShapeID="_x0000_s3392" DrawAspect="Content" ObjectID="_1582613649" r:id="rId19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6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5.1.2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Комітет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Розробка та затвердження положе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ня про робочу групу з ЄЕВ; пров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дення регулярних зустрічей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5" type="#_x0000_t75" style="position:absolute;left:0;text-align:left;margin-left:13.8pt;margin-top:.75pt;width:7.85pt;height:7.65pt;z-index:253031424;mso-position-horizontal-relative:text;mso-position-vertical-relative:text">
                  <v:imagedata r:id="rId8" o:title=""/>
                </v:shape>
                <o:OLEObject Type="Embed" ProgID="PBrush" ShapeID="_x0000_s3395" DrawAspect="Content" ObjectID="_1582613650" r:id="rId19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4" type="#_x0000_t75" style="position:absolute;left:0;text-align:left;margin-left:22.05pt;margin-top:.75pt;width:7.85pt;height:7.65pt;z-index:253030400;mso-position-horizontal-relative:text;mso-position-vertical-relative:text">
                  <v:imagedata r:id="rId8" o:title=""/>
                </v:shape>
                <o:OLEObject Type="Embed" ProgID="PBrush" ShapeID="_x0000_s3394" DrawAspect="Content" ObjectID="_1582613651" r:id="rId192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6" type="#_x0000_t75" style="position:absolute;left:0;text-align:left;margin-left:5.55pt;margin-top:.7pt;width:7.85pt;height:7.65pt;z-index:253032448;mso-position-horizontal-relative:text;mso-position-vertical-relative:text">
                  <v:imagedata r:id="rId8" o:title=""/>
                </v:shape>
                <o:OLEObject Type="Embed" ProgID="PBrush" ShapeID="_x0000_s3396" DrawAspect="Content" ObjectID="_1582613652" r:id="rId193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X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X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X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X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 тому числі аспекти, пов'язані з комунікац</w:t>
            </w:r>
            <w:r w:rsidRPr="00A87486">
              <w:rPr>
                <w:rFonts w:ascii="Times New Roman" w:hAnsi="Times New Roman" w:cs="Times New Roman"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lang w:val="uk-UA"/>
              </w:rPr>
              <w:t>єю; участь радника ЄЕВ у засіданнях Робочої групи ЄЕВ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80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5.2.1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Інтеграція персоналу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системи стимул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ю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вання працівників бюджетних уст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нов скорочувати споживання енергії на рівні закладів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7" type="#_x0000_t75" style="position:absolute;left:0;text-align:left;margin-left:22.6pt;margin-top:.1pt;width:7.85pt;height:7.65pt;z-index:253033472;mso-position-horizontal-relative:text;mso-position-vertical-relative:text">
                  <v:imagedata r:id="rId8" o:title=""/>
                </v:shape>
                <o:OLEObject Type="Embed" ProgID="PBrush" ShapeID="_x0000_s3397" DrawAspect="Content" ObjectID="_1582613653" r:id="rId19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9" type="#_x0000_t75" style="position:absolute;left:0;text-align:left;margin-left:6.1pt;margin-top:.05pt;width:7.85pt;height:7.65pt;z-index:253035520;mso-position-horizontal-relative:text;mso-position-vertical-relative:text">
                  <v:imagedata r:id="rId8" o:title=""/>
                </v:shape>
                <o:OLEObject Type="Embed" ProgID="PBrush" ShapeID="_x0000_s3399" DrawAspect="Content" ObjectID="_1582613654" r:id="rId19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398" type="#_x0000_t75" style="position:absolute;left:0;text-align:left;margin-left:14.35pt;margin-top:.1pt;width:7.85pt;height:7.65pt;z-index:253034496;mso-position-horizontal-relative:text;mso-position-vertical-relative:text">
                  <v:imagedata r:id="rId8" o:title=""/>
                </v:shape>
                <o:OLEObject Type="Embed" ProgID="PBrush" ShapeID="_x0000_s3398" DrawAspect="Content" ObjectID="_1582613655" r:id="rId196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бюджету та фінансів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Можливості для внесення пропозицій, порад, практичні семінари, освітні тури, засоби за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хочення для працівників ЖМР, працівників шкіл, дитсадків, лікарень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88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5.2.2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Огляд результативн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сті та щорічне план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вання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заходів муніципал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ного енергетичного плану, відпові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них щорічних планів, а також підг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товка звітів про їх виконання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0" type="#_x0000_t75" style="position:absolute;left:0;text-align:left;margin-left:23.45pt;margin-top:.85pt;width:7.85pt;height:7.65pt;z-index:253036544;mso-position-horizontal-relative:text;mso-position-vertical-relative:text">
                  <v:imagedata r:id="rId8" o:title=""/>
                </v:shape>
                <o:OLEObject Type="Embed" ProgID="PBrush" ShapeID="_x0000_s3400" DrawAspect="Content" ObjectID="_1582613656" r:id="rId19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2" type="#_x0000_t75" style="position:absolute;left:0;text-align:left;margin-left:6.95pt;margin-top:.8pt;width:7.85pt;height:7.65pt;z-index:253038592;mso-position-horizontal-relative:text;mso-position-vertical-relative:text">
                  <v:imagedata r:id="rId8" o:title=""/>
                </v:shape>
                <o:OLEObject Type="Embed" ProgID="PBrush" ShapeID="_x0000_s3402" DrawAspect="Content" ObjectID="_1582613657" r:id="rId19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1" type="#_x0000_t75" style="position:absolute;left:0;text-align:left;margin-left:15.2pt;margin-top:.85pt;width:7.85pt;height:7.65pt;z-index:253037568;mso-position-horizontal-relative:text;mso-position-vertical-relative:text">
                  <v:imagedata r:id="rId8" o:title=""/>
                </v:shape>
                <o:OLEObject Type="Embed" ProgID="PBrush" ShapeID="_x0000_s3401" DrawAspect="Content" ObjectID="_1582613658" r:id="rId199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34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5.2.2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Огляд результативн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сті та щорічне план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вання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Підготовка та подання на ЄК звітів про виконання Плану дій зі сталого енергетичного розвитку міста Жит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мира на 2015-2024 роки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4" type="#_x0000_t75" style="position:absolute;left:0;text-align:left;margin-left:15.2pt;margin-top:.85pt;width:7.85pt;height:7.65pt;z-index:253040640;mso-position-horizontal-relative:text;mso-position-vertical-relative:text">
                  <v:imagedata r:id="rId8" o:title=""/>
                </v:shape>
                <o:OLEObject Type="Embed" ProgID="PBrush" ShapeID="_x0000_s3404" DrawAspect="Content" ObjectID="_1582613659" r:id="rId20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3" type="#_x0000_t75" style="position:absolute;left:0;text-align:left;margin-left:23.45pt;margin-top:.85pt;width:7.85pt;height:7.65pt;z-index:253039616;mso-position-horizontal-relative:text;mso-position-vertical-relative:text">
                  <v:imagedata r:id="rId8" o:title=""/>
                </v:shape>
                <o:OLEObject Type="Embed" ProgID="PBrush" ShapeID="_x0000_s3403" DrawAspect="Content" ObjectID="_1582613660" r:id="rId20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5" type="#_x0000_t75" style="position:absolute;left:0;text-align:left;margin-left:6.95pt;margin-top:.8pt;width:7.85pt;height:7.65pt;z-index:253041664;mso-position-horizontal-relative:text;mso-position-vertical-relative:text">
                  <v:imagedata r:id="rId8" o:title=""/>
                </v:shape>
                <o:OLEObject Type="Embed" ProgID="PBrush" ShapeID="_x0000_s3405" DrawAspect="Content" ObjectID="_1582613661" r:id="rId202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629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Подальше навчання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Навчання завгоспів бюджетних установ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7" type="#_x0000_t75" style="position:absolute;left:0;text-align:left;margin-left:5.7pt;margin-top:.55pt;width:7.85pt;height:7.65pt;z-index:253043712;mso-position-horizontal-relative:text;mso-position-vertical-relative:text">
                  <v:imagedata r:id="rId8" o:title=""/>
                </v:shape>
                <o:OLEObject Type="Embed" ProgID="PBrush" ShapeID="_x0000_s3407" DrawAspect="Content" ObjectID="_1582613662" r:id="rId20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6" type="#_x0000_t75" style="position:absolute;left:0;text-align:left;margin-left:13.95pt;margin-top:.6pt;width:7.85pt;height:7.65pt;z-index:253042688;mso-position-horizontal-relative:text;mso-position-vertical-relative:text">
                  <v:imagedata r:id="rId8" o:title=""/>
                </v:shape>
                <o:OLEObject Type="Embed" ProgID="PBrush" ShapeID="_x0000_s3406" DrawAspect="Content" ObjectID="_1582613663" r:id="rId20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17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5.2.3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Подальше навчання</w:t>
            </w:r>
          </w:p>
        </w:tc>
        <w:tc>
          <w:tcPr>
            <w:tcW w:w="3260" w:type="dxa"/>
            <w:shd w:val="clear" w:color="auto" w:fill="auto"/>
            <w:hideMark/>
          </w:tcPr>
          <w:p w:rsidR="003743B4" w:rsidRPr="00A87486" w:rsidRDefault="003743B4" w:rsidP="00F866A3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Навчання працівників виконавчих органів міської ради та комунальних підприємств з питань енергоплан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вання та проектного менеджменту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8" type="#_x0000_t75" style="position:absolute;left:0;text-align:left;margin-left:14.8pt;margin-top:-.75pt;width:7.85pt;height:7.65pt;z-index:253044736;mso-position-horizontal-relative:text;mso-position-vertical-relative:text">
                  <v:imagedata r:id="rId8" o:title=""/>
                </v:shape>
                <o:OLEObject Type="Embed" ProgID="PBrush" ShapeID="_x0000_s3408" DrawAspect="Content" ObjectID="_1582613664" r:id="rId20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09" type="#_x0000_t75" style="position:absolute;left:0;text-align:left;margin-left:6.55pt;margin-top:-.8pt;width:7.85pt;height:7.65pt;z-index:253045760;mso-position-horizontal-relative:text;mso-position-vertical-relative:text">
                  <v:imagedata r:id="rId8" o:title=""/>
                </v:shape>
                <o:OLEObject Type="Embed" ProgID="PBrush" ShapeID="_x0000_s3409" DrawAspect="Content" ObjectID="_1582613665" r:id="rId206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760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334DB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Подальше навчання</w:t>
            </w:r>
          </w:p>
        </w:tc>
        <w:tc>
          <w:tcPr>
            <w:tcW w:w="3260" w:type="dxa"/>
            <w:shd w:val="clear" w:color="auto" w:fill="auto"/>
            <w:hideMark/>
          </w:tcPr>
          <w:p w:rsidR="003743B4" w:rsidRPr="00A87486" w:rsidRDefault="003743B4" w:rsidP="00F866A3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Навчання працівників виконавчих органів міської ради з питань страт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гічного і оперативного планування, загального професійного та особи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тісного розвитку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0" type="#_x0000_t75" style="position:absolute;left:0;text-align:left;margin-left:14.95pt;margin-top:4.1pt;width:7.85pt;height:7.65pt;z-index:253046784;mso-position-horizontal-relative:text;mso-position-vertical-relative:text">
                  <v:imagedata r:id="rId8" o:title=""/>
                </v:shape>
                <o:OLEObject Type="Embed" ProgID="PBrush" ShapeID="_x0000_s3410" DrawAspect="Content" ObjectID="_1582613666" r:id="rId20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1" type="#_x0000_t75" style="position:absolute;left:0;text-align:left;margin-left:6.7pt;margin-top:4.05pt;width:7.85pt;height:7.65pt;z-index:253047808;mso-position-horizontal-relative:text;mso-position-vertical-relative:text">
                  <v:imagedata r:id="rId8" o:title=""/>
                </v:shape>
                <o:OLEObject Type="Embed" ProgID="PBrush" ShapeID="_x0000_s3411" DrawAspect="Content" ObjectID="_1582613667" r:id="rId208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Відділ кадрів та з питань служби в органах місц</w:t>
            </w:r>
            <w:r w:rsidRPr="00A87486">
              <w:rPr>
                <w:rFonts w:ascii="Times New Roman" w:hAnsi="Times New Roman" w:cs="Times New Roman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lang w:val="uk-UA"/>
              </w:rPr>
              <w:t>вого самоврядування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37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5.2.4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Закупівлі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Врахування критеріїв енергоефект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вності при здійсненні закупівель через систему закупівель «Прозоро»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2" type="#_x0000_t75" style="position:absolute;left:0;text-align:left;margin-left:13.35pt;margin-top:.1pt;width:7.85pt;height:7.65pt;z-index:253048832;mso-position-horizontal-relative:text;mso-position-vertical-relative:text">
                  <v:imagedata r:id="rId8" o:title=""/>
                </v:shape>
                <o:OLEObject Type="Embed" ProgID="PBrush" ShapeID="_x0000_s3412" DrawAspect="Content" ObjectID="_1582613668" r:id="rId20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3" type="#_x0000_t75" style="position:absolute;left:0;text-align:left;margin-left:5.1pt;margin-top:.05pt;width:7.85pt;height:7.65pt;z-index:253049856;mso-position-horizontal-relative:text;mso-position-vertical-relative:text">
                  <v:imagedata r:id="rId8" o:title=""/>
                </v:shape>
                <o:OLEObject Type="Embed" ProgID="PBrush" ShapeID="_x0000_s3413" DrawAspect="Content" ObjectID="_1582613669" r:id="rId210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050DBB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hyperlink r:id="rId211" w:history="1">
              <w:r w:rsidR="003743B4" w:rsidRPr="00A87486">
                <w:rPr>
                  <w:rStyle w:val="af"/>
                  <w:rFonts w:ascii="Times New Roman" w:hAnsi="Times New Roman" w:cs="Times New Roman"/>
                  <w:lang w:val="uk-UA"/>
                </w:rPr>
                <w:t>https://prozorro.gov.ua/en/</w:t>
              </w:r>
            </w:hyperlink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765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Бюджет на енергети</w:t>
            </w:r>
            <w:r w:rsidRPr="00A87486">
              <w:rPr>
                <w:rFonts w:ascii="Times New Roman" w:hAnsi="Times New Roman" w:cs="Times New Roman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lang w:val="uk-UA"/>
              </w:rPr>
              <w:t>ну політику в межах роботи муніципаліт</w:t>
            </w:r>
            <w:r w:rsidRPr="00A87486">
              <w:rPr>
                <w:rFonts w:ascii="Times New Roman" w:hAnsi="Times New Roman" w:cs="Times New Roman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lang w:val="uk-UA"/>
              </w:rPr>
              <w:t>ту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F866A3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F66AF5">
              <w:rPr>
                <w:rFonts w:ascii="Times New Roman" w:hAnsi="Times New Roman" w:cs="Times New Roman"/>
                <w:bCs/>
                <w:lang w:val="uk-UA"/>
              </w:rPr>
              <w:t>Забезпечення довгострокового пл</w:t>
            </w:r>
            <w:r w:rsidRPr="00F66AF5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F66AF5">
              <w:rPr>
                <w:rFonts w:ascii="Times New Roman" w:hAnsi="Times New Roman" w:cs="Times New Roman"/>
                <w:bCs/>
                <w:lang w:val="uk-UA"/>
              </w:rPr>
              <w:t>нування впровадження енергоефе</w:t>
            </w:r>
            <w:r w:rsidRPr="00F66AF5">
              <w:rPr>
                <w:rFonts w:ascii="Times New Roman" w:hAnsi="Times New Roman" w:cs="Times New Roman"/>
                <w:bCs/>
                <w:lang w:val="uk-UA"/>
              </w:rPr>
              <w:t>к</w:t>
            </w:r>
            <w:r w:rsidRPr="00F66AF5">
              <w:rPr>
                <w:rFonts w:ascii="Times New Roman" w:hAnsi="Times New Roman" w:cs="Times New Roman"/>
                <w:bCs/>
                <w:lang w:val="uk-UA"/>
              </w:rPr>
              <w:t>тивних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 заходів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4" type="#_x0000_t75" style="position:absolute;left:0;text-align:left;margin-left:22.15pt;margin-top:-.55pt;width:7.85pt;height:7.65pt;z-index:253050880;mso-position-horizontal-relative:text;mso-position-vertical-relative:text">
                  <v:imagedata r:id="rId8" o:title=""/>
                </v:shape>
                <o:OLEObject Type="Embed" ProgID="PBrush" ShapeID="_x0000_s3414" DrawAspect="Content" ObjectID="_1582613670" r:id="rId21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6" type="#_x0000_t75" style="position:absolute;left:0;text-align:left;margin-left:5.65pt;margin-top:-.6pt;width:7.85pt;height:7.65pt;z-index:253052928;mso-position-horizontal-relative:text;mso-position-vertical-relative:text">
                  <v:imagedata r:id="rId8" o:title=""/>
                </v:shape>
                <o:OLEObject Type="Embed" ProgID="PBrush" ShapeID="_x0000_s3416" DrawAspect="Content" ObjectID="_1582613671" r:id="rId21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5" type="#_x0000_t75" style="position:absolute;left:0;text-align:left;margin-left:13.9pt;margin-top:-.55pt;width:7.85pt;height:7.65pt;z-index:253051904;mso-position-horizontal-relative:text;mso-position-vertical-relative:text">
                  <v:imagedata r:id="rId8" o:title=""/>
                </v:shape>
                <o:OLEObject Type="Embed" ProgID="PBrush" ShapeID="_x0000_s3415" DrawAspect="Content" ObjectID="_1582613672" r:id="rId21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90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5.3.1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Бюджет на енергети</w:t>
            </w:r>
            <w:r w:rsidRPr="00A87486">
              <w:rPr>
                <w:rFonts w:ascii="Times New Roman" w:hAnsi="Times New Roman" w:cs="Times New Roman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lang w:val="uk-UA"/>
              </w:rPr>
              <w:t>ну політику в межах роботи муніципаліт</w:t>
            </w:r>
            <w:r w:rsidRPr="00A87486">
              <w:rPr>
                <w:rFonts w:ascii="Times New Roman" w:hAnsi="Times New Roman" w:cs="Times New Roman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lang w:val="uk-UA"/>
              </w:rPr>
              <w:t>ту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Підготовка договору з місцевим консультантом ЄЕВ та передбачення відповідного бюджету, щоб забезп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чити продовження підтримки проц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су ЄЕВ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7" type="#_x0000_t75" style="position:absolute;left:0;text-align:left;margin-left:20.65pt;margin-top:2.25pt;width:7.85pt;height:7.65pt;z-index:253053952;mso-position-horizontal-relative:text;mso-position-vertical-relative:text">
                  <v:imagedata r:id="rId8" o:title=""/>
                </v:shape>
                <o:OLEObject Type="Embed" ProgID="PBrush" ShapeID="_x0000_s3417" DrawAspect="Content" ObjectID="_1582613673" r:id="rId215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9" type="#_x0000_t75" style="position:absolute;left:0;text-align:left;margin-left:4.15pt;margin-top:2.2pt;width:7.85pt;height:7.65pt;z-index:253056000;mso-position-horizontal-relative:text;mso-position-vertical-relative:text">
                  <v:imagedata r:id="rId8" o:title=""/>
                </v:shape>
                <o:OLEObject Type="Embed" ProgID="PBrush" ShapeID="_x0000_s3419" DrawAspect="Content" ObjectID="_1582613674" r:id="rId216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18" type="#_x0000_t75" style="position:absolute;left:0;text-align:left;margin-left:12.4pt;margin-top:2.25pt;width:7.85pt;height:7.65pt;z-index:253054976;mso-position-horizontal-relative:text;mso-position-vertical-relative:text">
                  <v:imagedata r:id="rId8" o:title=""/>
                </v:shape>
                <o:OLEObject Type="Embed" ProgID="PBrush" ShapeID="_x0000_s3418" DrawAspect="Content" ObjectID="_1582613675" r:id="rId217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3743B4" w:rsidRPr="00A87486" w:rsidRDefault="003743B4" w:rsidP="00AC33F3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F66AF5">
        <w:trPr>
          <w:trHeight w:val="70"/>
        </w:trPr>
        <w:tc>
          <w:tcPr>
            <w:tcW w:w="1617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EC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b/>
                <w:bCs/>
                <w:lang w:val="uk-UA" w:eastAsia="de-CH"/>
              </w:rPr>
              <w:t xml:space="preserve">6. </w:t>
            </w:r>
            <w:r w:rsidRPr="00A87486">
              <w:rPr>
                <w:rFonts w:ascii="Times New Roman" w:hAnsi="Times New Roman" w:cs="Times New Roman"/>
                <w:b/>
                <w:bCs/>
                <w:lang w:val="uk-UA"/>
              </w:rPr>
              <w:t>Комунікація, співпраця</w:t>
            </w:r>
          </w:p>
        </w:tc>
      </w:tr>
      <w:tr w:rsidR="003743B4" w:rsidRPr="00A87486" w:rsidTr="00857F6F">
        <w:trPr>
          <w:trHeight w:val="577"/>
        </w:trPr>
        <w:tc>
          <w:tcPr>
            <w:tcW w:w="526" w:type="dxa"/>
            <w:tcBorders>
              <w:top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6.1.1</w:t>
            </w:r>
          </w:p>
        </w:tc>
        <w:tc>
          <w:tcPr>
            <w:tcW w:w="32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Концепція комунікації та співпраці</w:t>
            </w:r>
          </w:p>
        </w:tc>
        <w:tc>
          <w:tcPr>
            <w:tcW w:w="326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F866A3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Розробка </w:t>
            </w:r>
            <w:r w:rsidRPr="00F66AF5">
              <w:rPr>
                <w:rFonts w:ascii="Times New Roman" w:hAnsi="Times New Roman" w:cs="Times New Roman"/>
                <w:bCs/>
                <w:lang w:val="uk-UA"/>
              </w:rPr>
              <w:t>комунікаційної концепція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  у сфері енергоефективності/</w:t>
            </w:r>
          </w:p>
          <w:p w:rsidR="003743B4" w:rsidRPr="00A87486" w:rsidRDefault="003743B4" w:rsidP="00F866A3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відновлюваної енергії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0" type="#_x0000_t75" style="position:absolute;left:0;text-align:left;margin-left:23.55pt;margin-top:0;width:7.85pt;height:7.65pt;z-index:253057024;mso-position-horizontal-relative:text;mso-position-vertical-relative:text">
                  <v:imagedata r:id="rId8" o:title=""/>
                </v:shape>
                <o:OLEObject Type="Embed" ProgID="PBrush" ShapeID="_x0000_s3420" DrawAspect="Content" ObjectID="_1582613676" r:id="rId21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2" type="#_x0000_t75" style="position:absolute;left:0;text-align:left;margin-left:7.05pt;margin-top:-.05pt;width:7.85pt;height:7.65pt;z-index:253059072;mso-position-horizontal-relative:text;mso-position-vertical-relative:text">
                  <v:imagedata r:id="rId8" o:title=""/>
                </v:shape>
                <o:OLEObject Type="Embed" ProgID="PBrush" ShapeID="_x0000_s3422" DrawAspect="Content" ObjectID="_1582613677" r:id="rId21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1" type="#_x0000_t75" style="position:absolute;left:0;text-align:left;margin-left:15.3pt;margin-top:0;width:7.85pt;height:7.65pt;z-index:253058048;mso-position-horizontal-relative:text;mso-position-vertical-relative:text">
                  <v:imagedata r:id="rId8" o:title=""/>
                </v:shape>
                <o:OLEObject Type="Embed" ProgID="PBrush" ShapeID="_x0000_s3421" DrawAspect="Content" ObjectID="_1582613678" r:id="rId220"/>
              </w:pic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Загальний план комунікації звертає увагу на зміну відношення людей до питань енергії; в т.ч. програма «Прозора влада - відкрите місто»</w:t>
            </w:r>
          </w:p>
        </w:tc>
        <w:tc>
          <w:tcPr>
            <w:tcW w:w="425" w:type="dxa"/>
            <w:tcBorders>
              <w:top w:val="single" w:sz="4" w:space="0" w:color="auto"/>
            </w:tcBorders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51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6.1.2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Зразок ефективної, корпоративної ідент</w:t>
            </w:r>
            <w:r w:rsidRPr="00A87486">
              <w:rPr>
                <w:rFonts w:ascii="Times New Roman" w:hAnsi="Times New Roman" w:cs="Times New Roman"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lang w:val="uk-UA"/>
              </w:rPr>
              <w:t>чності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Розвиток офіційного веб-сайту та сторінок у соцмережах із збільше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ням тем енергоефективності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6.4.2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4" type="#_x0000_t75" style="position:absolute;left:0;text-align:left;margin-left:5.55pt;margin-top:.7pt;width:7.85pt;height:7.65pt;z-index:253061120;mso-position-horizontal-relative:text;mso-position-vertical-relative:text">
                  <v:imagedata r:id="rId8" o:title=""/>
                </v:shape>
                <o:OLEObject Type="Embed" ProgID="PBrush" ShapeID="_x0000_s3424" DrawAspect="Content" ObjectID="_1582613679" r:id="rId22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3" type="#_x0000_t75" style="position:absolute;left:0;text-align:left;margin-left:13.8pt;margin-top:.75pt;width:7.85pt;height:7.65pt;z-index:253060096;mso-position-horizontal-relative:text;mso-position-vertical-relative:text">
                  <v:imagedata r:id="rId8" o:title=""/>
                </v:shape>
                <o:OLEObject Type="Embed" ProgID="PBrush" ShapeID="_x0000_s3423" DrawAspect="Content" ObjectID="_1582613680" r:id="rId222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Подальша інформація на самому офіційному веб-сайті, + на сторінках у соцмережах, Ств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рення окремого банеру на офіційному сайті для переходу на сайт щодо енергоефективності та енергозбереженню (див. 6.4.2.с)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82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6.2.1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Житлово-комунальні підприємства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Популяризація створення ОСББ, налагодження регулярної співпраці з ОСББ, ЖБК, управителями будинків, управляючими організаціями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5" type="#_x0000_t75" style="position:absolute;left:0;text-align:left;margin-left:21.2pt;margin-top:3.05pt;width:7.85pt;height:7.65pt;z-index:253062144;mso-position-horizontal-relative:text;mso-position-vertical-relative:text">
                  <v:imagedata r:id="rId8" o:title=""/>
                </v:shape>
                <o:OLEObject Type="Embed" ProgID="PBrush" ShapeID="_x0000_s3425" DrawAspect="Content" ObjectID="_1582613681" r:id="rId22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7" type="#_x0000_t75" style="position:absolute;left:0;text-align:left;margin-left:4.7pt;margin-top:3pt;width:7.85pt;height:7.65pt;z-index:253064192;mso-position-horizontal-relative:text;mso-position-vertical-relative:text">
                  <v:imagedata r:id="rId8" o:title=""/>
                </v:shape>
                <o:OLEObject Type="Embed" ProgID="PBrush" ShapeID="_x0000_s3427" DrawAspect="Content" ObjectID="_1582613682" r:id="rId22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6" type="#_x0000_t75" style="position:absolute;left:0;text-align:left;margin-left:12.95pt;margin-top:3.05pt;width:7.85pt;height:7.65pt;z-index:253063168;mso-position-horizontal-relative:text;mso-position-vertical-relative:text">
                  <v:imagedata r:id="rId8" o:title=""/>
                </v:shape>
                <o:OLEObject Type="Embed" ProgID="PBrush" ShapeID="_x0000_s3426" DrawAspect="Content" ObjectID="_1582613683" r:id="rId225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муніципал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ного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Навчання з питань енергозбереження та ене</w:t>
            </w:r>
            <w:r w:rsidRPr="00A87486">
              <w:rPr>
                <w:rFonts w:ascii="Times New Roman" w:hAnsi="Times New Roman" w:cs="Times New Roman"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lang w:val="uk-UA"/>
              </w:rPr>
              <w:t>гоефективності, поновлюваних джерел тощо Надання консультацій щодо створення та ді</w:t>
            </w:r>
            <w:r w:rsidRPr="00A87486">
              <w:rPr>
                <w:rFonts w:ascii="Times New Roman" w:hAnsi="Times New Roman" w:cs="Times New Roman"/>
                <w:lang w:val="uk-UA"/>
              </w:rPr>
              <w:t>я</w:t>
            </w:r>
            <w:r w:rsidRPr="00A87486">
              <w:rPr>
                <w:rFonts w:ascii="Times New Roman" w:hAnsi="Times New Roman" w:cs="Times New Roman"/>
                <w:lang w:val="uk-UA"/>
              </w:rPr>
              <w:t>льності ОСББ; обмін досвідом щодо здійсн</w:t>
            </w:r>
            <w:r w:rsidRPr="00A87486">
              <w:rPr>
                <w:rFonts w:ascii="Times New Roman" w:hAnsi="Times New Roman" w:cs="Times New Roman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них проектів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lastRenderedPageBreak/>
              <w:t>-</w:t>
            </w:r>
          </w:p>
        </w:tc>
      </w:tr>
      <w:tr w:rsidR="003743B4" w:rsidRPr="00A87486" w:rsidTr="00857F6F">
        <w:trPr>
          <w:trHeight w:val="525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6.2.2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а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Інші муніципалітети та регіони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Участь в Асоціації енергоефекти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них міст України: обмін кращими практиками імплементації проектів, обмін ноу-хау з іншими містами, посилення співпраці з Асоціацією Українських міст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8" type="#_x0000_t75" style="position:absolute;left:0;text-align:left;margin-left:22.55pt;margin-top:2.35pt;width:7.85pt;height:7.65pt;z-index:253065216;mso-position-horizontal-relative:text;mso-position-vertical-relative:text">
                  <v:imagedata r:id="rId8" o:title=""/>
                </v:shape>
                <o:OLEObject Type="Embed" ProgID="PBrush" ShapeID="_x0000_s3428" DrawAspect="Content" ObjectID="_1582613684" r:id="rId22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0" type="#_x0000_t75" style="position:absolute;left:0;text-align:left;margin-left:6.05pt;margin-top:2.3pt;width:7.85pt;height:7.65pt;z-index:253067264;mso-position-horizontal-relative:text;mso-position-vertical-relative:text">
                  <v:imagedata r:id="rId8" o:title=""/>
                </v:shape>
                <o:OLEObject Type="Embed" ProgID="PBrush" ShapeID="_x0000_s3430" DrawAspect="Content" ObjectID="_1582613685" r:id="rId22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29" type="#_x0000_t75" style="position:absolute;left:0;text-align:left;margin-left:14.3pt;margin-top:2.35pt;width:7.85pt;height:7.65pt;z-index:253066240;mso-position-horizontal-relative:text;mso-position-vertical-relative:text">
                  <v:imagedata r:id="rId8" o:title=""/>
                </v:shape>
                <o:OLEObject Type="Embed" ProgID="PBrush" ShapeID="_x0000_s3429" DrawAspect="Content" ObjectID="_1582613686" r:id="rId228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Робочі зустрічі, круглі столи, обмін досвідом щодо успішного досвіду реалізації проектів в т.ч. і організованих Асоціацією «Енергоефе</w:t>
            </w:r>
            <w:r w:rsidRPr="00A87486">
              <w:rPr>
                <w:rFonts w:ascii="Times New Roman" w:hAnsi="Times New Roman" w:cs="Times New Roman"/>
                <w:lang w:val="uk-UA"/>
              </w:rPr>
              <w:t>к</w:t>
            </w:r>
            <w:r w:rsidRPr="00A87486">
              <w:rPr>
                <w:rFonts w:ascii="Times New Roman" w:hAnsi="Times New Roman" w:cs="Times New Roman"/>
                <w:lang w:val="uk-UA"/>
              </w:rPr>
              <w:t>тивні міста України»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43"/>
        </w:trPr>
        <w:tc>
          <w:tcPr>
            <w:tcW w:w="526" w:type="dxa"/>
            <w:shd w:val="clear" w:color="000000" w:fill="FFFFFF"/>
            <w:noWrap/>
            <w:vAlign w:val="center"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6.2.2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Інші муніципалітети та регіони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706731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Співпраця з ЄЕВ на національному рівні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 w:eastAsia="en-US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1" type="#_x0000_t75" style="position:absolute;left:0;text-align:left;margin-left:12.4pt;margin-top:1.6pt;width:7.85pt;height:7.65pt;z-index:253068288;mso-position-horizontal-relative:text;mso-position-vertical-relative:text">
                  <v:imagedata r:id="rId8" o:title=""/>
                </v:shape>
                <o:OLEObject Type="Embed" ProgID="PBrush" ShapeID="_x0000_s3431" DrawAspect="Content" ObjectID="_1582613687" r:id="rId22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2" type="#_x0000_t75" style="position:absolute;left:0;text-align:left;margin-left:4.15pt;margin-top:1.55pt;width:7.85pt;height:7.65pt;z-index:253069312;mso-position-horizontal-relative:text;mso-position-vertical-relative:text">
                  <v:imagedata r:id="rId8" o:title=""/>
                </v:shape>
                <o:OLEObject Type="Embed" ProgID="PBrush" ShapeID="_x0000_s3432" DrawAspect="Content" ObjectID="_1582613688" r:id="rId230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249"/>
        </w:trPr>
        <w:tc>
          <w:tcPr>
            <w:tcW w:w="526" w:type="dxa"/>
            <w:shd w:val="clear" w:color="000000" w:fill="FFFFFF"/>
            <w:noWrap/>
            <w:vAlign w:val="center"/>
          </w:tcPr>
          <w:p w:rsidR="003743B4" w:rsidRPr="00A87486" w:rsidRDefault="003743B4" w:rsidP="00AC33F3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6.2.2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Інші муніципалітети та регіони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706731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«Енергетичне побратимство» міст на національному та міжнародному рівнях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3" type="#_x0000_t75" style="position:absolute;left:0;text-align:left;margin-left:12.95pt;margin-top:1.35pt;width:7.85pt;height:7.65pt;z-index:253070336;mso-position-horizontal-relative:text;mso-position-vertical-relative:text">
                  <v:imagedata r:id="rId8" o:title=""/>
                </v:shape>
                <o:OLEObject Type="Embed" ProgID="PBrush" ShapeID="_x0000_s3433" DrawAspect="Content" ObjectID="_1582613689" r:id="rId23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4" type="#_x0000_t75" style="position:absolute;left:0;text-align:left;margin-left:4.7pt;margin-top:1.3pt;width:7.85pt;height:7.65pt;z-index:253071360;mso-position-horizontal-relative:text;mso-position-vertical-relative:text">
                  <v:imagedata r:id="rId8" o:title=""/>
                </v:shape>
                <o:OLEObject Type="Embed" ProgID="PBrush" ShapeID="_x0000_s3434" DrawAspect="Content" ObjectID="_1582613690" r:id="rId232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Департамент економі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ного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484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6.2.3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Регіональні та наці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нальні органи влади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706731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Обмін кращим досвідом з обласною державною адміністрацією, прос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вання ЄЕВ та Угоди мерів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6" type="#_x0000_t75" style="position:absolute;left:0;text-align:left;margin-left:6.5pt;margin-top:.8pt;width:7.85pt;height:7.65pt;z-index:253073408;mso-position-horizontal-relative:text;mso-position-vertical-relative:text">
                  <v:imagedata r:id="rId8" o:title=""/>
                </v:shape>
                <o:OLEObject Type="Embed" ProgID="PBrush" ShapeID="_x0000_s3436" DrawAspect="Content" ObjectID="_1582613691" r:id="rId23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5" type="#_x0000_t75" style="position:absolute;left:0;text-align:left;margin-left:14.75pt;margin-top:.85pt;width:7.85pt;height:7.65pt;z-index:253072384;mso-position-horizontal-relative:text;mso-position-vertical-relative:text">
                  <v:imagedata r:id="rId8" o:title=""/>
                </v:shape>
                <o:OLEObject Type="Embed" ProgID="PBrush" ShapeID="_x0000_s3435" DrawAspect="Content" ObjectID="_1582613692" r:id="rId234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Департамент економі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ного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Просування ідей ЄЕВ та Угоди Мерів в обла</w:t>
            </w:r>
            <w:r w:rsidRPr="00A87486">
              <w:rPr>
                <w:rFonts w:ascii="Times New Roman" w:hAnsi="Times New Roman" w:cs="Times New Roman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lang w:val="uk-UA"/>
              </w:rPr>
              <w:t>ті, задіявши Житомирську ОДА, облраду, пі</w:t>
            </w:r>
            <w:r w:rsidRPr="00A87486">
              <w:rPr>
                <w:rFonts w:ascii="Times New Roman" w:hAnsi="Times New Roman" w:cs="Times New Roman"/>
                <w:lang w:val="uk-UA"/>
              </w:rPr>
              <w:t>д</w:t>
            </w:r>
            <w:r w:rsidRPr="00A87486">
              <w:rPr>
                <w:rFonts w:ascii="Times New Roman" w:hAnsi="Times New Roman" w:cs="Times New Roman"/>
                <w:lang w:val="uk-UA"/>
              </w:rPr>
              <w:t>тримуючі інші міста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289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6.2.4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Університети та на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кові дослідження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Підготовка та реалізація спільних проектів з енергоефективності та поновлюваних джерел енергії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8" type="#_x0000_t75" style="position:absolute;left:0;text-align:left;margin-left:6.1pt;margin-top:.7pt;width:7.85pt;height:7.65pt;z-index:253075456;mso-position-horizontal-relative:text;mso-position-vertical-relative:text">
                  <v:imagedata r:id="rId8" o:title=""/>
                </v:shape>
                <o:OLEObject Type="Embed" ProgID="PBrush" ShapeID="_x0000_s3438" DrawAspect="Content" ObjectID="_1582613693" r:id="rId23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7" type="#_x0000_t75" style="position:absolute;left:0;text-align:left;margin-left:14.35pt;margin-top:.75pt;width:7.85pt;height:7.65pt;z-index:253074432;mso-position-horizontal-relative:text;mso-position-vertical-relative:text">
                  <v:imagedata r:id="rId8" o:title=""/>
                </v:shape>
                <o:OLEObject Type="Embed" ProgID="PBrush" ShapeID="_x0000_s3437" DrawAspect="Content" ObjectID="_1582613694" r:id="rId236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417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6.2.4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Університети та на</w:t>
            </w:r>
            <w:r w:rsidRPr="00A87486">
              <w:rPr>
                <w:rFonts w:ascii="Times New Roman" w:hAnsi="Times New Roman" w:cs="Times New Roman"/>
                <w:lang w:val="uk-UA"/>
              </w:rPr>
              <w:t>у</w:t>
            </w:r>
            <w:r w:rsidRPr="00A87486">
              <w:rPr>
                <w:rFonts w:ascii="Times New Roman" w:hAnsi="Times New Roman" w:cs="Times New Roman"/>
                <w:lang w:val="uk-UA"/>
              </w:rPr>
              <w:t>кові дослідження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Організація проходження практики студентами в структурних підрозд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лах виконавчого комітету міської ради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0" type="#_x0000_t75" style="position:absolute;left:0;text-align:left;margin-left:7.9pt;margin-top:.7pt;width:7.85pt;height:7.65pt;z-index:253077504;mso-position-horizontal-relative:text;mso-position-vertical-relative:text">
                  <v:imagedata r:id="rId8" o:title=""/>
                </v:shape>
                <o:OLEObject Type="Embed" ProgID="PBrush" ShapeID="_x0000_s3440" DrawAspect="Content" ObjectID="_1582613695" r:id="rId23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39" type="#_x0000_t75" style="position:absolute;left:0;text-align:left;margin-left:16.15pt;margin-top:.75pt;width:7.85pt;height:7.65pt;z-index:253076480;mso-position-horizontal-relative:text;mso-position-vertical-relative:text">
                  <v:imagedata r:id="rId8" o:title=""/>
                </v:shape>
                <o:OLEObject Type="Embed" ProgID="PBrush" ShapeID="_x0000_s3439" DrawAspect="Content" ObjectID="_1582613696" r:id="rId238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Del="0058175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446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Програма енергоефе</w:t>
            </w:r>
            <w:r w:rsidRPr="00A87486">
              <w:rPr>
                <w:rFonts w:ascii="Times New Roman" w:hAnsi="Times New Roman" w:cs="Times New Roman"/>
                <w:lang w:val="uk-UA"/>
              </w:rPr>
              <w:t>к</w:t>
            </w:r>
            <w:r w:rsidRPr="00A87486">
              <w:rPr>
                <w:rFonts w:ascii="Times New Roman" w:hAnsi="Times New Roman" w:cs="Times New Roman"/>
                <w:lang w:val="uk-UA"/>
              </w:rPr>
              <w:t>тивності в промисл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вості, бізнесі, торгівлі та сфері послуг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Організація, проведення ярмарків енергоефективності, проведення інших спільних подій з підприємс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вами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2" type="#_x0000_t75" style="position:absolute;left:0;text-align:left;margin-left:4.15pt;margin-top:-.7pt;width:7.85pt;height:7.65pt;z-index:253079552;mso-position-horizontal-relative:text;mso-position-vertical-relative:text">
                  <v:imagedata r:id="rId8" o:title=""/>
                </v:shape>
                <o:OLEObject Type="Embed" ProgID="PBrush" ShapeID="_x0000_s3442" DrawAspect="Content" ObjectID="_1582613697" r:id="rId23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1" type="#_x0000_t75" style="position:absolute;left:0;text-align:left;margin-left:12.4pt;margin-top:-.65pt;width:7.85pt;height:7.65pt;z-index:253078528;mso-position-horizontal-relative:text;mso-position-vertical-relative:text">
                  <v:imagedata r:id="rId8" o:title=""/>
                </v:shape>
                <o:OLEObject Type="Embed" ProgID="PBrush" ShapeID="_x0000_s3441" DrawAspect="Content" ObjectID="_1582613698" r:id="rId240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="10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42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6.3.1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Програма енергоефе</w:t>
            </w:r>
            <w:r w:rsidRPr="00A87486">
              <w:rPr>
                <w:rFonts w:ascii="Times New Roman" w:hAnsi="Times New Roman" w:cs="Times New Roman"/>
                <w:lang w:val="uk-UA"/>
              </w:rPr>
              <w:t>к</w:t>
            </w:r>
            <w:r w:rsidRPr="00A87486">
              <w:rPr>
                <w:rFonts w:ascii="Times New Roman" w:hAnsi="Times New Roman" w:cs="Times New Roman"/>
                <w:lang w:val="uk-UA"/>
              </w:rPr>
              <w:t>тивності в промисл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вості, бізнесі, торгівлі та сфері послуг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Стимулювання підприємств до вст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новлення сонячних колект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рів/панелей, впровадження заходів з енергоефективності із висвітленням інформації в муніципальних ЗМІ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af6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4" type="#_x0000_t75" style="position:absolute;left:0;text-align:left;margin-left:2.9pt;margin-top:-.6pt;width:7.85pt;height:7.65pt;z-index:253081600;mso-position-horizontal-relative:text;mso-position-vertical-relative:text">
                  <v:imagedata r:id="rId8" o:title=""/>
                </v:shape>
                <o:OLEObject Type="Embed" ProgID="PBrush" ShapeID="_x0000_s3444" DrawAspect="Content" ObjectID="_1582613699" r:id="rId24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3" type="#_x0000_t75" style="position:absolute;left:0;text-align:left;margin-left:11.15pt;margin-top:-.55pt;width:7.85pt;height:7.65pt;z-index:253080576;mso-position-horizontal-relative:text;mso-position-vertical-relative:text">
                  <v:imagedata r:id="rId8" o:title=""/>
                </v:shape>
                <o:OLEObject Type="Embed" ProgID="PBrush" ShapeID="_x0000_s3443" DrawAspect="Content" ObjectID="_1582613700" r:id="rId242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по зв'язках з громадськістю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Допомога інформацією та визнання підприє</w:t>
            </w:r>
            <w:r w:rsidRPr="00A87486">
              <w:rPr>
                <w:rFonts w:ascii="Times New Roman" w:hAnsi="Times New Roman" w:cs="Times New Roman"/>
                <w:lang w:val="uk-UA"/>
              </w:rPr>
              <w:t>м</w:t>
            </w:r>
            <w:r w:rsidRPr="00A87486">
              <w:rPr>
                <w:rFonts w:ascii="Times New Roman" w:hAnsi="Times New Roman" w:cs="Times New Roman"/>
                <w:lang w:val="uk-UA"/>
              </w:rPr>
              <w:t>ства, що впровадило технологію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11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lastRenderedPageBreak/>
              <w:t>6.3.2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Професійні інвестори та домовласники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енергоефективних заходів в багатоквартирних житл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вих будинках (ОСББ) за фінансової підтримки міста (компенсація част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ни тіла кредиту або відсотків)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6" type="#_x0000_t75" style="position:absolute;left:0;text-align:left;margin-left:12.55pt;margin-top:-.05pt;width:7.85pt;height:7.65pt;z-index:253083648;mso-position-horizontal-relative:text;mso-position-vertical-relative:text">
                  <v:imagedata r:id="rId8" o:title=""/>
                </v:shape>
                <o:OLEObject Type="Embed" ProgID="PBrush" ShapeID="_x0000_s3446" DrawAspect="Content" ObjectID="_1582613701" r:id="rId243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5" type="#_x0000_t75" style="position:absolute;left:0;text-align:left;margin-left:20.8pt;margin-top:-.05pt;width:7.85pt;height:7.65pt;z-index:253082624;mso-position-horizontal-relative:text;mso-position-vertical-relative:text">
                  <v:imagedata r:id="rId8" o:title=""/>
                </v:shape>
                <o:OLEObject Type="Embed" ProgID="PBrush" ShapeID="_x0000_s3445" DrawAspect="Content" ObjectID="_1582613702" r:id="rId244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7" type="#_x0000_t75" style="position:absolute;left:0;text-align:left;margin-left:4.3pt;margin-top:-.1pt;width:7.85pt;height:7.65pt;z-index:253084672;mso-position-horizontal-relative:text;mso-position-vertical-relative:text">
                  <v:imagedata r:id="rId8" o:title=""/>
                </v:shape>
                <o:OLEObject Type="Embed" ProgID="PBrush" ShapeID="_x0000_s3447" DrawAspect="Content" ObjectID="_1582613703" r:id="rId245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Разом із державною фінансовою підтримкою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830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6.3.2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F66AF5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Професійні інвестори та домовласники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Впровадження інформаційних ка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м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паній для мешканців міста, заох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чення власників будинків до впров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дження енергоефективних заходів</w:t>
            </w:r>
            <w:r w:rsidRPr="00A87486" w:rsidDel="00832EE1">
              <w:rPr>
                <w:rFonts w:ascii="Times New Roman" w:hAnsi="Times New Roman" w:cs="Times New Roman"/>
                <w:bCs/>
                <w:lang w:val="uk-UA"/>
              </w:rPr>
              <w:t xml:space="preserve"> 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 використання відновлювальних  джерел енергії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3.3.2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9" type="#_x0000_t75" style="position:absolute;left:0;text-align:left;margin-left:12pt;margin-top:.75pt;width:7.85pt;height:7.65pt;z-index:253086720;mso-position-horizontal-relative:text;mso-position-vertical-relative:text">
                  <v:imagedata r:id="rId8" o:title=""/>
                </v:shape>
                <o:OLEObject Type="Embed" ProgID="PBrush" ShapeID="_x0000_s3449" DrawAspect="Content" ObjectID="_1582613704" r:id="rId24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48" type="#_x0000_t75" style="position:absolute;left:0;text-align:left;margin-left:20.25pt;margin-top:.75pt;width:7.85pt;height:7.65pt;z-index:253085696;mso-position-horizontal-relative:text;mso-position-vertical-relative:text">
                  <v:imagedata r:id="rId8" o:title=""/>
                </v:shape>
                <o:OLEObject Type="Embed" ProgID="PBrush" ShapeID="_x0000_s3448" DrawAspect="Content" ObjectID="_1582613705" r:id="rId247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0" type="#_x0000_t75" style="position:absolute;left:0;text-align:left;margin-left:3.75pt;margin-top:.7pt;width:7.85pt;height:7.65pt;z-index:253087744;mso-position-horizontal-relative:text;mso-position-vertical-relative:text">
                  <v:imagedata r:id="rId8" o:title=""/>
                </v:shape>
                <o:OLEObject Type="Embed" ProgID="PBrush" ShapeID="_x0000_s3450" DrawAspect="Content" ObjectID="_1582613706" r:id="rId248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Заходи, круглі столи, дискусії, публічні обг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ворення, семінари, обговорення групою експ</w:t>
            </w:r>
            <w:r w:rsidRPr="00A87486">
              <w:rPr>
                <w:rFonts w:ascii="Times New Roman" w:hAnsi="Times New Roman" w:cs="Times New Roman"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lang w:val="uk-UA"/>
              </w:rPr>
              <w:t>ртів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562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6.3.3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Сталий розвиток мі</w:t>
            </w:r>
            <w:r w:rsidRPr="00A87486">
              <w:rPr>
                <w:rFonts w:ascii="Times New Roman" w:hAnsi="Times New Roman" w:cs="Times New Roman"/>
                <w:lang w:val="uk-UA"/>
              </w:rPr>
              <w:t>с</w:t>
            </w:r>
            <w:r w:rsidRPr="00A87486">
              <w:rPr>
                <w:rFonts w:ascii="Times New Roman" w:hAnsi="Times New Roman" w:cs="Times New Roman"/>
                <w:lang w:val="uk-UA"/>
              </w:rPr>
              <w:t>цевого бізнесу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Приваблення в місто підприємств, що працюють із зеленими технолог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ями 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2" type="#_x0000_t75" style="position:absolute;left:0;text-align:left;margin-left:4.75pt;margin-top:-.05pt;width:7.85pt;height:7.65pt;z-index:253089792;mso-position-horizontal-relative:text;mso-position-vertical-relative:text">
                  <v:imagedata r:id="rId8" o:title=""/>
                </v:shape>
                <o:OLEObject Type="Embed" ProgID="PBrush" ShapeID="_x0000_s3452" DrawAspect="Content" ObjectID="_1582613707" r:id="rId249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1" type="#_x0000_t75" style="position:absolute;left:0;text-align:left;margin-left:13pt;margin-top:0;width:7.85pt;height:7.65pt;z-index:253088768;mso-position-horizontal-relative:text;mso-position-vertical-relative:text">
                  <v:imagedata r:id="rId8" o:title=""/>
                </v:shape>
                <o:OLEObject Type="Embed" ProgID="PBrush" ShapeID="_x0000_s3451" DrawAspect="Content" ObjectID="_1582613708" r:id="rId250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Департаменти економі</w:t>
            </w:r>
            <w:r w:rsidRPr="00A87486">
              <w:rPr>
                <w:rFonts w:ascii="Times New Roman" w:hAnsi="Times New Roman" w:cs="Times New Roman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lang w:val="uk-UA"/>
              </w:rPr>
              <w:t>ного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Наприклад, компаній, що працюють в галузі енергоефективності, відновлюваної енергії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675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6.4.1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Робочі групи, участь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Залучення до співпраці активної молоді та людей з громадських орг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нізацій і бізнесу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3" type="#_x0000_t75" style="position:absolute;left:0;text-align:left;margin-left:13pt;margin-top:.75pt;width:7.85pt;height:7.65pt;z-index:253090816;mso-position-horizontal-relative:text;mso-position-vertical-relative:text">
                  <v:imagedata r:id="rId8" o:title=""/>
                </v:shape>
                <o:OLEObject Type="Embed" ProgID="PBrush" ShapeID="_x0000_s3453" DrawAspect="Content" ObjectID="_1582613709" r:id="rId251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4" type="#_x0000_t75" style="position:absolute;left:0;text-align:left;margin-left:4.75pt;margin-top:.7pt;width:7.85pt;height:7.65pt;z-index:253091840;mso-position-horizontal-relative:text;mso-position-vertical-relative:text">
                  <v:imagedata r:id="rId8" o:title=""/>
                </v:shape>
                <o:OLEObject Type="Embed" ProgID="PBrush" ShapeID="_x0000_s3454" DrawAspect="Content" ObjectID="_1582613710" r:id="rId252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Департаменти економі</w:t>
            </w:r>
            <w:r w:rsidRPr="00A87486">
              <w:rPr>
                <w:rFonts w:ascii="Times New Roman" w:hAnsi="Times New Roman" w:cs="Times New Roman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lang w:val="uk-UA"/>
              </w:rPr>
              <w:t>ного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proofErr w:type="spellStart"/>
            <w:r w:rsidRPr="00A87486">
              <w:rPr>
                <w:rFonts w:ascii="Times New Roman" w:hAnsi="Times New Roman" w:cs="Times New Roman"/>
                <w:lang w:val="uk-UA"/>
              </w:rPr>
              <w:t>Задіяння</w:t>
            </w:r>
            <w:proofErr w:type="spellEnd"/>
            <w:r w:rsidRPr="00A87486">
              <w:rPr>
                <w:rFonts w:ascii="Times New Roman" w:hAnsi="Times New Roman" w:cs="Times New Roman"/>
                <w:lang w:val="uk-UA"/>
              </w:rPr>
              <w:t xml:space="preserve"> в існуючих проектах та розробка нових ідей щодо проектів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63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6.4.1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8809A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Робочі групи, участь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Підтримка в створенні місцевої ас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ціації велосипедистів та інших гр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мадських організацій, що зосер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е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джуватимуть увагу на сталій енергії, захисті клімату та сталому розвитку міста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  <w:t>4.3.2a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5" type="#_x0000_t75" style="position:absolute;left:0;text-align:left;margin-left:14.4pt;margin-top:-1.4pt;width:7.85pt;height:7.65pt;z-index:253092864;mso-position-horizontal-relative:text;mso-position-vertical-relative:text">
                  <v:imagedata r:id="rId8" o:title=""/>
                </v:shape>
                <o:OLEObject Type="Embed" ProgID="PBrush" ShapeID="_x0000_s3455" DrawAspect="Content" ObjectID="_1582613711" r:id="rId253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6" type="#_x0000_t75" style="position:absolute;left:0;text-align:left;margin-left:6.15pt;margin-top:-1.45pt;width:7.85pt;height:7.65pt;z-index:253093888;mso-position-horizontal-relative:text;mso-position-vertical-relative:text">
                  <v:imagedata r:id="rId8" o:title=""/>
                </v:shape>
                <o:OLEObject Type="Embed" ProgID="PBrush" ShapeID="_x0000_s3456" DrawAspect="Content" ObjectID="_1582613712" r:id="rId254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транспорту і зв’язку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 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F66AF5">
        <w:trPr>
          <w:trHeight w:val="77"/>
        </w:trPr>
        <w:tc>
          <w:tcPr>
            <w:tcW w:w="526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6.4.2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F66AF5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Споживачі, орендарі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Масово-просвітницькі  заходи для мешканців, стимулювання спожив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чів і мешканців до ефективно вик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ристовувати енергоресурсів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7" type="#_x0000_t75" style="position:absolute;left:0;text-align:left;margin-left:20.65pt;margin-top:.85pt;width:7.85pt;height:7.65pt;z-index:253094912;mso-position-horizontal-relative:text;mso-position-vertical-relative:text">
                  <v:imagedata r:id="rId8" o:title=""/>
                </v:shape>
                <o:OLEObject Type="Embed" ProgID="PBrush" ShapeID="_x0000_s3457" DrawAspect="Content" ObjectID="_1582613713" r:id="rId255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9" type="#_x0000_t75" style="position:absolute;left:0;text-align:left;margin-left:4.15pt;margin-top:.8pt;width:7.85pt;height:7.65pt;z-index:253096960;mso-position-horizontal-relative:text;mso-position-vertical-relative:text">
                  <v:imagedata r:id="rId8" o:title=""/>
                </v:shape>
                <o:OLEObject Type="Embed" ProgID="PBrush" ShapeID="_x0000_s3459" DrawAspect="Content" ObjectID="_1582613714" r:id="rId256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58" type="#_x0000_t75" style="position:absolute;left:0;text-align:left;margin-left:12.4pt;margin-top:.85pt;width:7.85pt;height:7.65pt;z-index:253095936;mso-position-horizontal-relative:text;mso-position-vertical-relative:text">
                  <v:imagedata r:id="rId8" o:title=""/>
                </v:shape>
                <o:OLEObject Type="Embed" ProgID="PBrush" ShapeID="_x0000_s3458" DrawAspect="Content" ObjectID="_1582613715" r:id="rId257"/>
              </w:pic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Департаменти економі</w:t>
            </w:r>
            <w:r w:rsidRPr="00A87486">
              <w:rPr>
                <w:rFonts w:ascii="Times New Roman" w:hAnsi="Times New Roman" w:cs="Times New Roman"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lang w:val="uk-UA"/>
              </w:rPr>
              <w:t>ного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 xml:space="preserve">Круглі столи, громадські слухання, семінари, дискусійні панелі, плакати </w:t>
            </w:r>
            <w:r w:rsidRPr="00A87486">
              <w:rPr>
                <w:rFonts w:ascii="Times New Roman" w:hAnsi="Times New Roman" w:cs="Times New Roman"/>
                <w:color w:val="000000"/>
                <w:lang w:val="uk-UA"/>
              </w:rPr>
              <w:t>(за підтримки ЄБРР)</w:t>
            </w:r>
            <w:r w:rsidRPr="00A87486">
              <w:rPr>
                <w:rFonts w:ascii="Times New Roman" w:hAnsi="Times New Roman" w:cs="Times New Roman"/>
                <w:lang w:val="uk-UA"/>
              </w:rPr>
              <w:t>; співпраця з існуючими інструментами Асоціації «Енергоефективні міста України»; співпраця з ГО, зв'язок з масовими заходами, такими як Тиждень сталої енергії ЄС, День землі, дні міст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89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6.4.2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F66AF5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Споживачі, орендарі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Створення окремої </w:t>
            </w:r>
            <w:proofErr w:type="spellStart"/>
            <w:r w:rsidRPr="00A87486">
              <w:rPr>
                <w:rFonts w:ascii="Times New Roman" w:hAnsi="Times New Roman" w:cs="Times New Roman"/>
                <w:bCs/>
                <w:lang w:val="uk-UA"/>
              </w:rPr>
              <w:t>веб-сторінки</w:t>
            </w:r>
            <w:proofErr w:type="spellEnd"/>
            <w:r w:rsidRPr="00A87486">
              <w:rPr>
                <w:rFonts w:ascii="Times New Roman" w:hAnsi="Times New Roman" w:cs="Times New Roman"/>
                <w:bCs/>
                <w:lang w:val="uk-UA"/>
              </w:rPr>
              <w:t>, присвяченої підтримці інформаці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й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них кампаній, місцевій енергетичній політиці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  <w:t>6.1.2</w:t>
            </w: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 w:eastAsia="en-US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1" type="#_x0000_t75" style="position:absolute;left:0;text-align:left;margin-left:5.55pt;margin-top:.8pt;width:7.85pt;height:7.65pt;z-index:253099008;mso-position-horizontal-relative:text;mso-position-vertical-relative:text">
                  <v:imagedata r:id="rId8" o:title=""/>
                </v:shape>
                <o:OLEObject Type="Embed" ProgID="PBrush" ShapeID="_x0000_s3461" DrawAspect="Content" ObjectID="_1582613716" r:id="rId258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0" type="#_x0000_t75" style="position:absolute;left:0;text-align:left;margin-left:13.8pt;margin-top:.85pt;width:7.85pt;height:7.65pt;z-index:253097984;mso-position-horizontal-relative:text;mso-position-vertical-relative:text">
                  <v:imagedata r:id="rId8" o:title=""/>
                </v:shape>
                <o:OLEObject Type="Embed" ProgID="PBrush" ShapeID="_x0000_s3460" DrawAspect="Content" ObjectID="_1582613717" r:id="rId259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Включаючи створення веб-сайту за підтримки ЄБРР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397"/>
        </w:trPr>
        <w:tc>
          <w:tcPr>
            <w:tcW w:w="526" w:type="dxa"/>
            <w:shd w:val="clear" w:color="auto" w:fill="auto"/>
            <w:noWrap/>
            <w:vAlign w:val="center"/>
          </w:tcPr>
          <w:p w:rsidR="003743B4" w:rsidRPr="00A87486" w:rsidRDefault="003743B4" w:rsidP="00540C24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lastRenderedPageBreak/>
              <w:t>6.4.2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F66AF5">
            <w:pPr>
              <w:pStyle w:val="af6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c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Споживачі, орендарі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3743B4" w:rsidRPr="00A87486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Організація та проведення темати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ч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них соціальних досліджень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3" type="#_x0000_t75" style="position:absolute;left:0;text-align:left;margin-left:6.55pt;margin-top:.7pt;width:7.85pt;height:7.65pt;z-index:253101056;mso-position-horizontal-relative:text;mso-position-vertical-relative:text">
                  <v:imagedata r:id="rId8" o:title=""/>
                </v:shape>
                <o:OLEObject Type="Embed" ProgID="PBrush" ShapeID="_x0000_s3463" DrawAspect="Content" ObjectID="_1582613718" r:id="rId260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2" type="#_x0000_t75" style="position:absolute;left:0;text-align:left;margin-left:14.8pt;margin-top:.75pt;width:7.85pt;height:7.65pt;z-index:253100032;mso-position-horizontal-relative:text;mso-position-vertical-relative:text">
                  <v:imagedata r:id="rId8" o:title=""/>
                </v:shape>
                <o:OLEObject Type="Embed" ProgID="PBrush" ShapeID="_x0000_s3462" DrawAspect="Content" ObjectID="_1582613719" r:id="rId261"/>
              </w:pic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auto" w:fill="auto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auto" w:fill="auto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 підтримки ЄБРР</w:t>
            </w: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765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6.4.3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Школи, дошкільні заклади</w:t>
            </w:r>
          </w:p>
        </w:tc>
        <w:tc>
          <w:tcPr>
            <w:tcW w:w="3260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Просвітницька робота та заходи в навчальних закладах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pStyle w:val="02eStandard8pt"/>
              <w:spacing w:line="240" w:lineRule="auto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5" type="#_x0000_t75" style="position:absolute;left:0;text-align:left;margin-left:5.15pt;margin-top:-.8pt;width:7.85pt;height:7.65pt;z-index:253103104;mso-position-horizontal-relative:text;mso-position-vertical-relative:text">
                  <v:imagedata r:id="rId8" o:title=""/>
                </v:shape>
                <o:OLEObject Type="Embed" ProgID="PBrush" ShapeID="_x0000_s3465" DrawAspect="Content" ObjectID="_1582613720" r:id="rId262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4" type="#_x0000_t75" style="position:absolute;left:0;text-align:left;margin-left:13.4pt;margin-top:-.75pt;width:7.85pt;height:7.65pt;z-index:253102080;mso-position-horizontal-relative:text;mso-position-vertical-relative:text">
                  <v:imagedata r:id="rId8" o:title=""/>
                </v:shape>
                <o:OLEObject Type="Embed" ProgID="PBrush" ShapeID="_x0000_s3464" DrawAspect="Content" ObjectID="_1582613721" r:id="rId263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освіти міс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кої ради, департамент економічного розвитку міської ради</w:t>
            </w:r>
          </w:p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Залучення дітей та молоді до використання енергоресурсів найбільш ефективним спос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бом (проект GIZ); підключення до існуючих масових заходів та кампаній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45"/>
        </w:trPr>
        <w:tc>
          <w:tcPr>
            <w:tcW w:w="526" w:type="dxa"/>
            <w:shd w:val="clear" w:color="000000" w:fill="FFFFFF"/>
            <w:noWrap/>
            <w:vAlign w:val="center"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6.4.4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  <w:tc>
          <w:tcPr>
            <w:tcW w:w="2000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Поширювачі інфо</w:t>
            </w:r>
            <w:r w:rsidRPr="00A87486">
              <w:rPr>
                <w:rFonts w:ascii="Times New Roman" w:hAnsi="Times New Roman" w:cs="Times New Roman"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lang w:val="uk-UA"/>
              </w:rPr>
              <w:t>мації (політичні па</w:t>
            </w:r>
            <w:r w:rsidRPr="00A87486">
              <w:rPr>
                <w:rFonts w:ascii="Times New Roman" w:hAnsi="Times New Roman" w:cs="Times New Roman"/>
                <w:lang w:val="uk-UA"/>
              </w:rPr>
              <w:t>р</w:t>
            </w:r>
            <w:r w:rsidRPr="00A87486">
              <w:rPr>
                <w:rFonts w:ascii="Times New Roman" w:hAnsi="Times New Roman" w:cs="Times New Roman"/>
                <w:lang w:val="uk-UA"/>
              </w:rPr>
              <w:t>тії, релігійні організ</w:t>
            </w:r>
            <w:r w:rsidRPr="00A87486">
              <w:rPr>
                <w:rFonts w:ascii="Times New Roman" w:hAnsi="Times New Roman" w:cs="Times New Roman"/>
                <w:lang w:val="uk-UA"/>
              </w:rPr>
              <w:t>а</w:t>
            </w:r>
            <w:r w:rsidRPr="00A87486">
              <w:rPr>
                <w:rFonts w:ascii="Times New Roman" w:hAnsi="Times New Roman" w:cs="Times New Roman"/>
                <w:lang w:val="uk-UA"/>
              </w:rPr>
              <w:t>ції, асоціації)</w:t>
            </w:r>
          </w:p>
        </w:tc>
        <w:tc>
          <w:tcPr>
            <w:tcW w:w="3260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Конкурс серед громадських орган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зацій в рамках проекту «Зробимо Житомир кращим»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7" type="#_x0000_t75" style="position:absolute;left:0;text-align:left;margin-left:6.15pt;margin-top:1.45pt;width:7.85pt;height:7.65pt;z-index:253105152;mso-position-horizontal-relative:text;mso-position-vertical-relative:text">
                  <v:imagedata r:id="rId8" o:title=""/>
                </v:shape>
                <o:OLEObject Type="Embed" ProgID="PBrush" ShapeID="_x0000_s3467" DrawAspect="Content" ObjectID="_1582613722" r:id="rId264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6" type="#_x0000_t75" style="position:absolute;left:0;text-align:left;margin-left:14.4pt;margin-top:1.5pt;width:7.85pt;height:7.65pt;z-index:253104128;mso-position-horizontal-relative:text;mso-position-vertical-relative:text">
                  <v:imagedata r:id="rId8" o:title=""/>
                </v:shape>
                <o:OLEObject Type="Embed" ProgID="PBrush" ShapeID="_x0000_s3466" DrawAspect="Content" ObjectID="_1582613723" r:id="rId265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Управління по зв'язках з громадськістю 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9F40F9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608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6.5.1</w:t>
            </w:r>
          </w:p>
        </w:tc>
        <w:tc>
          <w:tcPr>
            <w:tcW w:w="321" w:type="dxa"/>
            <w:shd w:val="clear" w:color="auto" w:fill="auto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2000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Інформаційний центр з енергетики, мобіл</w:t>
            </w:r>
            <w:r w:rsidRPr="00A87486">
              <w:rPr>
                <w:rFonts w:ascii="Times New Roman" w:hAnsi="Times New Roman" w:cs="Times New Roman"/>
                <w:lang w:val="uk-UA"/>
              </w:rPr>
              <w:t>ь</w:t>
            </w:r>
            <w:r w:rsidRPr="00A87486">
              <w:rPr>
                <w:rFonts w:ascii="Times New Roman" w:hAnsi="Times New Roman" w:cs="Times New Roman"/>
                <w:lang w:val="uk-UA"/>
              </w:rPr>
              <w:t>ності, екології</w:t>
            </w:r>
          </w:p>
        </w:tc>
        <w:tc>
          <w:tcPr>
            <w:tcW w:w="3260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Створення та підтримка роботи і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A87486">
              <w:rPr>
                <w:rFonts w:ascii="Times New Roman" w:hAnsi="Times New Roman" w:cs="Times New Roman"/>
                <w:bCs/>
                <w:lang w:val="uk-UA"/>
              </w:rPr>
              <w:t>формаційно-консультаційного центру («Зелений офіс»)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af6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8" type="#_x0000_t75" style="position:absolute;left:0;text-align:left;margin-left:22.05pt;margin-top:.85pt;width:7.85pt;height:7.65pt;z-index:253106176;mso-position-horizontal-relative:text;mso-position-vertical-relative:text">
                  <v:imagedata r:id="rId8" o:title=""/>
                </v:shape>
                <o:OLEObject Type="Embed" ProgID="PBrush" ShapeID="_x0000_s3468" DrawAspect="Content" ObjectID="_1582613724" r:id="rId266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70" type="#_x0000_t75" style="position:absolute;left:0;text-align:left;margin-left:5.55pt;margin-top:.8pt;width:7.85pt;height:7.65pt;z-index:253108224;mso-position-horizontal-relative:text;mso-position-vertical-relative:text">
                  <v:imagedata r:id="rId8" o:title=""/>
                </v:shape>
                <o:OLEObject Type="Embed" ProgID="PBrush" ShapeID="_x0000_s3470" DrawAspect="Content" ObjectID="_1582613725" r:id="rId267"/>
              </w:pict>
            </w:r>
            <w:r w:rsidRPr="00050DBB">
              <w:rPr>
                <w:rFonts w:ascii="Times New Roman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69" type="#_x0000_t75" style="position:absolute;left:0;text-align:left;margin-left:13.8pt;margin-top:.85pt;width:7.85pt;height:7.65pt;z-index:253107200;mso-position-horizontal-relative:text;mso-position-vertical-relative:text">
                  <v:imagedata r:id="rId8" o:title=""/>
                </v:shape>
                <o:OLEObject Type="Embed" ProgID="PBrush" ShapeID="_x0000_s3469" DrawAspect="Content" ObjectID="_1582613726" r:id="rId268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X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економічн</w:t>
            </w:r>
            <w:r w:rsidRPr="00A87486">
              <w:rPr>
                <w:rFonts w:ascii="Times New Roman" w:hAnsi="Times New Roman" w:cs="Times New Roman"/>
                <w:lang w:val="uk-UA"/>
              </w:rPr>
              <w:t>о</w:t>
            </w:r>
            <w:r w:rsidRPr="00A87486">
              <w:rPr>
                <w:rFonts w:ascii="Times New Roman" w:hAnsi="Times New Roman" w:cs="Times New Roman"/>
                <w:lang w:val="uk-UA"/>
              </w:rPr>
              <w:t>го розвитку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Діалог з жителями; гаряча лінія; забезпечення стале та довгострокове функціонування центру</w:t>
            </w: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39"/>
        </w:trPr>
        <w:tc>
          <w:tcPr>
            <w:tcW w:w="526" w:type="dxa"/>
            <w:shd w:val="clear" w:color="000000" w:fill="FFFFFF"/>
            <w:noWrap/>
            <w:vAlign w:val="center"/>
            <w:hideMark/>
          </w:tcPr>
          <w:p w:rsidR="003743B4" w:rsidRPr="00A87486" w:rsidRDefault="003743B4" w:rsidP="00B5188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6.5.3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a</w:t>
            </w:r>
          </w:p>
        </w:tc>
        <w:tc>
          <w:tcPr>
            <w:tcW w:w="2000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Фінансова підтримка</w:t>
            </w:r>
          </w:p>
        </w:tc>
        <w:tc>
          <w:tcPr>
            <w:tcW w:w="3260" w:type="dxa"/>
            <w:shd w:val="clear" w:color="000000" w:fill="FFFFFF"/>
            <w:hideMark/>
          </w:tcPr>
          <w:p w:rsidR="003743B4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en-US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 xml:space="preserve">Повернення місцевого боргу </w:t>
            </w:r>
          </w:p>
          <w:p w:rsidR="003743B4" w:rsidRPr="00A87486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(НЕФКО)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72" type="#_x0000_t75" style="position:absolute;left:0;text-align:left;margin-left:6.95pt;margin-top:1.45pt;width:7.85pt;height:7.65pt;z-index:253110272;mso-position-horizontal-relative:text;mso-position-vertical-relative:text">
                  <v:imagedata r:id="rId8" o:title=""/>
                </v:shape>
                <o:OLEObject Type="Embed" ProgID="PBrush" ShapeID="_x0000_s3472" DrawAspect="Content" ObjectID="_1582613727" r:id="rId269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71" type="#_x0000_t75" style="position:absolute;left:0;text-align:left;margin-left:15.2pt;margin-top:1.5pt;width:7.85pt;height:7.65pt;z-index:253109248;mso-position-horizontal-relative:text;mso-position-vertical-relative:text">
                  <v:imagedata r:id="rId8" o:title=""/>
                </v:shape>
                <o:OLEObject Type="Embed" ProgID="PBrush" ShapeID="_x0000_s3471" DrawAspect="Content" ObjectID="_1582613728" r:id="rId270"/>
              </w:pic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  <w:hideMark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бюджету та фінансів міської ради</w:t>
            </w:r>
          </w:p>
        </w:tc>
        <w:tc>
          <w:tcPr>
            <w:tcW w:w="4111" w:type="dxa"/>
            <w:shd w:val="clear" w:color="000000" w:fill="FFFFFF"/>
            <w:vAlign w:val="center"/>
            <w:hideMark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  <w:hideMark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  <w:r w:rsidRPr="00A87486">
              <w:rPr>
                <w:rFonts w:ascii="Times New Roman" w:eastAsia="Times New Roman" w:hAnsi="Times New Roman" w:cs="Times New Roman"/>
                <w:lang w:val="uk-UA" w:eastAsia="de-CH"/>
              </w:rPr>
              <w:t>-</w:t>
            </w:r>
          </w:p>
        </w:tc>
      </w:tr>
      <w:tr w:rsidR="003743B4" w:rsidRPr="00A87486" w:rsidTr="00857F6F">
        <w:trPr>
          <w:trHeight w:val="339"/>
        </w:trPr>
        <w:tc>
          <w:tcPr>
            <w:tcW w:w="526" w:type="dxa"/>
            <w:shd w:val="clear" w:color="000000" w:fill="FFFFFF"/>
            <w:noWrap/>
            <w:vAlign w:val="center"/>
          </w:tcPr>
          <w:p w:rsidR="003743B4" w:rsidRPr="00A87486" w:rsidRDefault="003743B4" w:rsidP="0099160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6.5.3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A87486" w:rsidRDefault="003743B4" w:rsidP="00991609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b</w:t>
            </w:r>
          </w:p>
        </w:tc>
        <w:tc>
          <w:tcPr>
            <w:tcW w:w="2000" w:type="dxa"/>
            <w:shd w:val="clear" w:color="000000" w:fill="FFFFFF"/>
            <w:vAlign w:val="center"/>
          </w:tcPr>
          <w:p w:rsidR="003743B4" w:rsidRPr="00A87486" w:rsidRDefault="003743B4" w:rsidP="00991609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Фінансова підтримка</w:t>
            </w:r>
          </w:p>
        </w:tc>
        <w:tc>
          <w:tcPr>
            <w:tcW w:w="3260" w:type="dxa"/>
            <w:shd w:val="clear" w:color="000000" w:fill="FFFFFF"/>
          </w:tcPr>
          <w:p w:rsidR="003743B4" w:rsidRPr="00A87486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 w:rsidRPr="00A87486">
              <w:rPr>
                <w:rFonts w:ascii="Times New Roman" w:hAnsi="Times New Roman" w:cs="Times New Roman"/>
                <w:bCs/>
                <w:lang w:val="uk-UA"/>
              </w:rPr>
              <w:t>Обслуговування місцевого боргу (НЕФКО)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73" type="#_x0000_t75" style="position:absolute;left:0;text-align:left;margin-left:14.4pt;margin-top:-.75pt;width:7.85pt;height:7.65pt;z-index:253111296;mso-position-horizontal-relative:text;mso-position-vertical-relative:text">
                  <v:imagedata r:id="rId8" o:title=""/>
                </v:shape>
                <o:OLEObject Type="Embed" ProgID="PBrush" ShapeID="_x0000_s3473" DrawAspect="Content" ObjectID="_1582613729" r:id="rId271"/>
              </w:pict>
            </w:r>
            <w:r w:rsidRPr="00050DBB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  <w:pict>
                <v:shape id="_x0000_s3474" type="#_x0000_t75" style="position:absolute;left:0;text-align:left;margin-left:6.15pt;margin-top:-.8pt;width:7.85pt;height:7.65pt;z-index:253112320;mso-position-horizontal-relative:text;mso-position-vertical-relative:text">
                  <v:imagedata r:id="rId8" o:title=""/>
                </v:shape>
                <o:OLEObject Type="Embed" ProgID="PBrush" ShapeID="_x0000_s3474" DrawAspect="Content" ObjectID="_1582613730" r:id="rId272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A87486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Х</w:t>
            </w: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бюджету та фінансів 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  <w:tr w:rsidR="003743B4" w:rsidRPr="00A87486" w:rsidTr="00857F6F">
        <w:trPr>
          <w:trHeight w:val="339"/>
        </w:trPr>
        <w:tc>
          <w:tcPr>
            <w:tcW w:w="526" w:type="dxa"/>
            <w:shd w:val="clear" w:color="000000" w:fill="FFFFFF"/>
            <w:noWrap/>
            <w:vAlign w:val="center"/>
          </w:tcPr>
          <w:p w:rsidR="003743B4" w:rsidRPr="00A87486" w:rsidRDefault="003743B4" w:rsidP="0099160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6.5.3</w:t>
            </w:r>
          </w:p>
        </w:tc>
        <w:tc>
          <w:tcPr>
            <w:tcW w:w="321" w:type="dxa"/>
            <w:shd w:val="clear" w:color="auto" w:fill="auto"/>
            <w:noWrap/>
            <w:vAlign w:val="center"/>
          </w:tcPr>
          <w:p w:rsidR="003743B4" w:rsidRPr="007449B1" w:rsidRDefault="003743B4" w:rsidP="00991609">
            <w:pPr>
              <w:spacing w:before="100" w:beforeAutospacing="1" w:after="0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</w:p>
        </w:tc>
        <w:tc>
          <w:tcPr>
            <w:tcW w:w="2000" w:type="dxa"/>
            <w:shd w:val="clear" w:color="000000" w:fill="FFFFFF"/>
            <w:vAlign w:val="center"/>
          </w:tcPr>
          <w:p w:rsidR="003743B4" w:rsidRPr="007449B1" w:rsidRDefault="003743B4" w:rsidP="007449B1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Фінансова підтримка</w:t>
            </w:r>
          </w:p>
        </w:tc>
        <w:tc>
          <w:tcPr>
            <w:tcW w:w="3260" w:type="dxa"/>
            <w:shd w:val="clear" w:color="000000" w:fill="FFFFFF"/>
          </w:tcPr>
          <w:p w:rsidR="003743B4" w:rsidRPr="003743B4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>
              <w:rPr>
                <w:rFonts w:ascii="Times New Roman" w:hAnsi="Times New Roman" w:cs="Times New Roman"/>
                <w:bCs/>
                <w:lang w:val="uk-UA"/>
              </w:rPr>
              <w:t>Н</w:t>
            </w:r>
            <w:r w:rsidRPr="003743B4">
              <w:rPr>
                <w:rFonts w:ascii="Times New Roman" w:hAnsi="Times New Roman" w:cs="Times New Roman"/>
                <w:bCs/>
                <w:lang w:val="uk-UA"/>
              </w:rPr>
              <w:t>адання платних поворотних кред</w:t>
            </w:r>
            <w:r w:rsidRPr="003743B4">
              <w:rPr>
                <w:rFonts w:ascii="Times New Roman" w:hAnsi="Times New Roman" w:cs="Times New Roman"/>
                <w:bCs/>
                <w:lang w:val="uk-UA"/>
              </w:rPr>
              <w:t>и</w:t>
            </w:r>
            <w:r w:rsidRPr="003743B4">
              <w:rPr>
                <w:rFonts w:ascii="Times New Roman" w:hAnsi="Times New Roman" w:cs="Times New Roman"/>
                <w:bCs/>
                <w:lang w:val="uk-UA"/>
              </w:rPr>
              <w:t>тів із спеціального фонду міського бюджету комунальному підприємс</w:t>
            </w:r>
            <w:r w:rsidRPr="003743B4">
              <w:rPr>
                <w:rFonts w:ascii="Times New Roman" w:hAnsi="Times New Roman" w:cs="Times New Roman"/>
                <w:bCs/>
                <w:lang w:val="uk-UA"/>
              </w:rPr>
              <w:t>т</w:t>
            </w:r>
            <w:r w:rsidRPr="003743B4">
              <w:rPr>
                <w:rFonts w:ascii="Times New Roman" w:hAnsi="Times New Roman" w:cs="Times New Roman"/>
                <w:bCs/>
                <w:lang w:val="uk-UA"/>
              </w:rPr>
              <w:t xml:space="preserve">ву «Житомиртеплокомуненерго» Житомирської міської ради </w:t>
            </w:r>
          </w:p>
          <w:p w:rsidR="003743B4" w:rsidRPr="00A87486" w:rsidRDefault="003743B4" w:rsidP="00513516">
            <w:pPr>
              <w:spacing w:after="0" w:line="240" w:lineRule="auto"/>
              <w:rPr>
                <w:rFonts w:ascii="Times New Roman" w:hAnsi="Times New Roman" w:cs="Times New Roman"/>
                <w:bCs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(НЕФКО,</w:t>
            </w:r>
            <w:r w:rsidRPr="007449B1">
              <w:rPr>
                <w:rFonts w:ascii="Times New Roman" w:hAnsi="Times New Roman" w:cs="Times New Roman"/>
                <w:lang w:val="uk-UA"/>
              </w:rPr>
              <w:t xml:space="preserve"> ЄБРР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43B4" w:rsidRPr="00A87486" w:rsidRDefault="003743B4" w:rsidP="00540C2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3743B4" w:rsidRPr="00A87486" w:rsidRDefault="00050DBB" w:rsidP="008809A4">
            <w:pPr>
              <w:pStyle w:val="02eStandard8pt"/>
              <w:spacing w:line="240" w:lineRule="auto"/>
              <w:jc w:val="center"/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uk-UA" w:eastAsia="ru-RU"/>
              </w:rPr>
            </w:pPr>
            <w:r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ru-RU" w:eastAsia="ru-RU"/>
              </w:rPr>
              <w:pict>
                <v:shape id="_x0000_s3476" type="#_x0000_t75" style="position:absolute;left:0;text-align:left;margin-left:5.75pt;margin-top:-7.7pt;width:7.85pt;height:7.65pt;z-index:253114368;mso-position-horizontal-relative:text;mso-position-vertical-relative:text">
                  <v:imagedata r:id="rId8" o:title=""/>
                </v:shape>
                <o:OLEObject Type="Embed" ProgID="PBrush" ShapeID="_x0000_s3476" DrawAspect="Content" ObjectID="_1582613731" r:id="rId273"/>
              </w:pict>
            </w:r>
            <w:r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val="ru-RU" w:eastAsia="ru-RU"/>
              </w:rPr>
              <w:pict>
                <v:shape id="_x0000_s3475" type="#_x0000_t75" style="position:absolute;left:0;text-align:left;margin-left:14pt;margin-top:-7.65pt;width:7.85pt;height:7.65pt;z-index:253113344;mso-position-horizontal-relative:text;mso-position-vertical-relative:text">
                  <v:imagedata r:id="rId8" o:title=""/>
                </v:shape>
                <o:OLEObject Type="Embed" ProgID="PBrush" ShapeID="_x0000_s3475" DrawAspect="Content" ObjectID="_1582613732" r:id="rId274"/>
              </w:pict>
            </w: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346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423" w:type="dxa"/>
            <w:shd w:val="clear" w:color="000000" w:fill="FFFFFF"/>
            <w:vAlign w:val="center"/>
          </w:tcPr>
          <w:p w:rsidR="003743B4" w:rsidRPr="00A87486" w:rsidRDefault="003743B4" w:rsidP="00F66AF5">
            <w:pPr>
              <w:pStyle w:val="02eStandard8pt"/>
              <w:spacing w:before="100" w:beforeAutospacing="1" w:afterAutospacing="1" w:line="240" w:lineRule="auto"/>
              <w:jc w:val="center"/>
              <w:textAlignment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</w:p>
        </w:tc>
        <w:tc>
          <w:tcPr>
            <w:tcW w:w="2278" w:type="dxa"/>
            <w:shd w:val="clear" w:color="000000" w:fill="FFFFFF"/>
            <w:vAlign w:val="center"/>
          </w:tcPr>
          <w:p w:rsidR="003743B4" w:rsidRPr="00A87486" w:rsidRDefault="003743B4" w:rsidP="00FE1A5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87486">
              <w:rPr>
                <w:rFonts w:ascii="Times New Roman" w:hAnsi="Times New Roman" w:cs="Times New Roman"/>
                <w:lang w:val="uk-UA"/>
              </w:rPr>
              <w:t>Департамент бюджету та фінансів міської ради</w:t>
            </w:r>
          </w:p>
        </w:tc>
        <w:tc>
          <w:tcPr>
            <w:tcW w:w="4111" w:type="dxa"/>
            <w:shd w:val="clear" w:color="000000" w:fill="FFFFFF"/>
            <w:vAlign w:val="center"/>
          </w:tcPr>
          <w:p w:rsidR="003743B4" w:rsidRPr="00A87486" w:rsidRDefault="003743B4" w:rsidP="008809A4">
            <w:pPr>
              <w:spacing w:after="0" w:line="240" w:lineRule="auto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25" w:type="dxa"/>
            <w:shd w:val="clear" w:color="000000" w:fill="D9D9D9"/>
            <w:vAlign w:val="center"/>
          </w:tcPr>
          <w:p w:rsidR="003743B4" w:rsidRPr="00A87486" w:rsidRDefault="003743B4" w:rsidP="008809A4">
            <w:pPr>
              <w:spacing w:before="100" w:beforeAutospacing="1" w:after="0" w:afterAutospacing="1" w:line="240" w:lineRule="auto"/>
              <w:textAlignment w:val="center"/>
              <w:rPr>
                <w:rFonts w:ascii="Times New Roman" w:eastAsia="Times New Roman" w:hAnsi="Times New Roman" w:cs="Times New Roman"/>
                <w:lang w:val="uk-UA" w:eastAsia="de-CH"/>
              </w:rPr>
            </w:pPr>
          </w:p>
        </w:tc>
      </w:tr>
    </w:tbl>
    <w:p w:rsidR="00CC6B3F" w:rsidRDefault="00CC6B3F" w:rsidP="004733DC">
      <w:pPr>
        <w:pStyle w:val="01eStandardAbstandvor8pt"/>
        <w:rPr>
          <w:rFonts w:ascii="Times New Roman" w:hAnsi="Times New Roman" w:cs="Times New Roman"/>
          <w:sz w:val="28"/>
          <w:szCs w:val="28"/>
          <w:lang w:val="uk-UA"/>
        </w:rPr>
      </w:pPr>
    </w:p>
    <w:p w:rsidR="00E15B9E" w:rsidRDefault="00E15B9E" w:rsidP="00E15B9E">
      <w:pPr>
        <w:pStyle w:val="01eStandardAbstandvor8pt"/>
        <w:spacing w:before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Директор департаменту економічного </w:t>
      </w:r>
    </w:p>
    <w:p w:rsidR="00E15B9E" w:rsidRDefault="00E15B9E" w:rsidP="00E15B9E">
      <w:pPr>
        <w:pStyle w:val="01eStandardAbstandvor8pt"/>
        <w:spacing w:before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розвитку міської ради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7E53A4">
        <w:rPr>
          <w:rFonts w:ascii="Times New Roman" w:hAnsi="Times New Roman" w:cs="Times New Roman"/>
          <w:sz w:val="28"/>
          <w:szCs w:val="28"/>
          <w:lang w:val="uk-UA"/>
        </w:rPr>
        <w:tab/>
      </w:r>
      <w:r w:rsidR="007E53A4">
        <w:rPr>
          <w:rFonts w:ascii="Times New Roman" w:hAnsi="Times New Roman" w:cs="Times New Roman"/>
          <w:sz w:val="28"/>
          <w:szCs w:val="28"/>
          <w:lang w:val="uk-UA"/>
        </w:rPr>
        <w:tab/>
      </w:r>
      <w:r w:rsidR="007E53A4">
        <w:rPr>
          <w:rFonts w:ascii="Times New Roman" w:hAnsi="Times New Roman" w:cs="Times New Roman"/>
          <w:sz w:val="28"/>
          <w:szCs w:val="28"/>
          <w:lang w:val="uk-UA"/>
        </w:rPr>
        <w:tab/>
      </w:r>
      <w:r w:rsidR="007E53A4">
        <w:rPr>
          <w:rFonts w:ascii="Times New Roman" w:hAnsi="Times New Roman" w:cs="Times New Roman"/>
          <w:sz w:val="28"/>
          <w:szCs w:val="28"/>
          <w:lang w:val="uk-UA"/>
        </w:rPr>
        <w:tab/>
      </w:r>
      <w:r w:rsidR="007E53A4">
        <w:rPr>
          <w:rFonts w:ascii="Times New Roman" w:hAnsi="Times New Roman" w:cs="Times New Roman"/>
          <w:sz w:val="28"/>
          <w:szCs w:val="28"/>
          <w:lang w:val="uk-UA"/>
        </w:rPr>
        <w:tab/>
      </w:r>
      <w:r w:rsidR="007E53A4"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>М.М. К</w:t>
      </w:r>
      <w:r>
        <w:rPr>
          <w:rFonts w:ascii="Times New Roman" w:hAnsi="Times New Roman" w:cs="Times New Roman"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sz w:val="28"/>
          <w:szCs w:val="28"/>
          <w:lang w:val="uk-UA"/>
        </w:rPr>
        <w:t>стриця</w:t>
      </w:r>
    </w:p>
    <w:p w:rsidR="00E15B9E" w:rsidRDefault="00E15B9E" w:rsidP="00E15B9E">
      <w:pPr>
        <w:pStyle w:val="01eStandardAbstandvor8pt"/>
        <w:spacing w:before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15B9E" w:rsidRDefault="007E53A4" w:rsidP="00E15B9E">
      <w:pPr>
        <w:pStyle w:val="01eStandardAbstandvor8pt"/>
        <w:spacing w:before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Секретар міської ради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  <w:t>Н</w:t>
      </w:r>
      <w:r w:rsidR="00E15B9E">
        <w:rPr>
          <w:rFonts w:ascii="Times New Roman" w:hAnsi="Times New Roman" w:cs="Times New Roman"/>
          <w:sz w:val="28"/>
          <w:szCs w:val="28"/>
          <w:lang w:val="uk-UA"/>
        </w:rPr>
        <w:t xml:space="preserve">.М. </w:t>
      </w:r>
      <w:r>
        <w:rPr>
          <w:rFonts w:ascii="Times New Roman" w:hAnsi="Times New Roman" w:cs="Times New Roman"/>
          <w:sz w:val="28"/>
          <w:szCs w:val="28"/>
          <w:lang w:val="uk-UA"/>
        </w:rPr>
        <w:t>Чиж</w:t>
      </w:r>
    </w:p>
    <w:sectPr w:rsidR="00E15B9E" w:rsidSect="0097261A">
      <w:footerReference w:type="default" r:id="rId275"/>
      <w:footerReference w:type="first" r:id="rId276"/>
      <w:pgSz w:w="16838" w:h="11906" w:orient="landscape"/>
      <w:pgMar w:top="1560" w:right="1701" w:bottom="540" w:left="1134" w:header="709" w:footer="392" w:gutter="0"/>
      <w:pgNumType w:start="31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29C8823" w15:done="0"/>
  <w15:commentEx w15:paraId="397750BE" w15:done="0"/>
  <w15:commentEx w15:paraId="01E39566" w15:paraIdParent="397750BE" w15:done="0"/>
  <w15:commentEx w15:paraId="30FE117B" w15:done="0"/>
  <w15:commentEx w15:paraId="231D20EB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60E9" w:rsidRDefault="007860E9" w:rsidP="008243BF">
      <w:pPr>
        <w:spacing w:after="0" w:line="240" w:lineRule="auto"/>
      </w:pPr>
      <w:r>
        <w:separator/>
      </w:r>
    </w:p>
  </w:endnote>
  <w:endnote w:type="continuationSeparator" w:id="0">
    <w:p w:rsidR="007860E9" w:rsidRDefault="007860E9" w:rsidP="008243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50599545"/>
      <w:docPartObj>
        <w:docPartGallery w:val="Page Numbers (Bottom of Page)"/>
        <w:docPartUnique/>
      </w:docPartObj>
    </w:sdtPr>
    <w:sdtContent>
      <w:p w:rsidR="00E15B9E" w:rsidRDefault="00050DBB">
        <w:pPr>
          <w:pStyle w:val="a9"/>
          <w:jc w:val="center"/>
        </w:pPr>
        <w:r w:rsidRPr="00E15B9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E15B9E" w:rsidRPr="00E15B9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E15B9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E53A4" w:rsidRPr="007E53A4">
          <w:rPr>
            <w:rFonts w:ascii="Times New Roman" w:hAnsi="Times New Roman" w:cs="Times New Roman"/>
            <w:noProof/>
            <w:sz w:val="24"/>
            <w:szCs w:val="24"/>
            <w:lang w:val="ru-RU"/>
          </w:rPr>
          <w:t>44</w:t>
        </w:r>
        <w:r w:rsidRPr="00E15B9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F66AF5" w:rsidRPr="00906F11" w:rsidRDefault="00F66AF5" w:rsidP="00906F11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25112921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DC2E82" w:rsidRPr="00E15B9E" w:rsidRDefault="00050DBB">
        <w:pPr>
          <w:pStyle w:val="a9"/>
          <w:jc w:val="center"/>
          <w:rPr>
            <w:sz w:val="24"/>
            <w:szCs w:val="24"/>
          </w:rPr>
        </w:pPr>
        <w:r w:rsidRPr="00E15B9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DC2E82" w:rsidRPr="00E15B9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E15B9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E53A4" w:rsidRPr="007E53A4">
          <w:rPr>
            <w:rFonts w:ascii="Times New Roman" w:hAnsi="Times New Roman" w:cs="Times New Roman"/>
            <w:noProof/>
            <w:sz w:val="24"/>
            <w:szCs w:val="24"/>
            <w:lang w:val="ru-RU"/>
          </w:rPr>
          <w:t>31</w:t>
        </w:r>
        <w:r w:rsidRPr="00E15B9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DC2E82" w:rsidRDefault="00DC2E82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60E9" w:rsidRDefault="007860E9" w:rsidP="008243BF">
      <w:pPr>
        <w:spacing w:after="0" w:line="240" w:lineRule="auto"/>
      </w:pPr>
      <w:r>
        <w:separator/>
      </w:r>
    </w:p>
  </w:footnote>
  <w:footnote w:type="continuationSeparator" w:id="0">
    <w:p w:rsidR="007860E9" w:rsidRDefault="007860E9" w:rsidP="008243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99665CC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3306AD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C630D51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138070A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2D2C45F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CC6CB6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34218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5E240A3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64006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D87801A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B56152E"/>
    <w:multiLevelType w:val="multilevel"/>
    <w:tmpl w:val="9462F8BA"/>
    <w:lvl w:ilvl="0">
      <w:start w:val="1"/>
      <w:numFmt w:val="decimal"/>
      <w:pStyle w:val="12eAnhangberschrift"/>
      <w:lvlText w:val="A-%1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>
      <w:start w:val="1"/>
      <w:numFmt w:val="decimal"/>
      <w:pStyle w:val="22eAnhangberschrift2"/>
      <w:lvlText w:val="A-%1.%2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pStyle w:val="32eAnhangsberschrift3"/>
      <w:lvlText w:val="A-%1.%2.%3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1701"/>
        </w:tabs>
        <w:ind w:left="1701" w:hanging="425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2126"/>
        </w:tabs>
        <w:ind w:left="2126" w:hanging="425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551"/>
        </w:tabs>
        <w:ind w:left="2551" w:hanging="425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976"/>
        </w:tabs>
        <w:ind w:left="2976" w:hanging="425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3402"/>
        </w:tabs>
        <w:ind w:left="3402" w:hanging="4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827"/>
        </w:tabs>
        <w:ind w:left="3827" w:hanging="425"/>
      </w:pPr>
      <w:rPr>
        <w:rFonts w:hint="default"/>
      </w:rPr>
    </w:lvl>
  </w:abstractNum>
  <w:abstractNum w:abstractNumId="11">
    <w:nsid w:val="14331A0F"/>
    <w:multiLevelType w:val="singleLevel"/>
    <w:tmpl w:val="0807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12">
    <w:nsid w:val="149252E1"/>
    <w:multiLevelType w:val="multilevel"/>
    <w:tmpl w:val="D5C2F05A"/>
    <w:styleLink w:val="51eNummerFormatvorlage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lvlText w:val="%1.%2 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47"/>
        </w:tabs>
        <w:ind w:left="1247" w:hanging="5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left="1985" w:hanging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26"/>
        </w:tabs>
        <w:ind w:left="2126" w:hanging="42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51"/>
        </w:tabs>
        <w:ind w:left="2551" w:hanging="42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976"/>
        </w:tabs>
        <w:ind w:left="2976" w:hanging="42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402"/>
        </w:tabs>
        <w:ind w:left="3402" w:hanging="426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827"/>
        </w:tabs>
        <w:ind w:left="3827" w:hanging="425"/>
      </w:pPr>
      <w:rPr>
        <w:rFonts w:hint="default"/>
      </w:rPr>
    </w:lvl>
  </w:abstractNum>
  <w:abstractNum w:abstractNumId="13">
    <w:nsid w:val="18617989"/>
    <w:multiLevelType w:val="multilevel"/>
    <w:tmpl w:val="4A94A372"/>
    <w:styleLink w:val="50eListeInTabelle"/>
    <w:lvl w:ilvl="0">
      <w:start w:val="1"/>
      <w:numFmt w:val="bullet"/>
      <w:lvlText w:val="–"/>
      <w:lvlJc w:val="left"/>
      <w:pPr>
        <w:tabs>
          <w:tab w:val="num" w:pos="227"/>
        </w:tabs>
        <w:ind w:left="227" w:hanging="17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960"/>
        </w:tabs>
        <w:ind w:left="3960" w:hanging="360"/>
      </w:pPr>
      <w:rPr>
        <w:rFonts w:hint="default"/>
      </w:rPr>
    </w:lvl>
  </w:abstractNum>
  <w:abstractNum w:abstractNumId="14">
    <w:nsid w:val="27C452C0"/>
    <w:multiLevelType w:val="multilevel"/>
    <w:tmpl w:val="4A94A372"/>
    <w:numStyleLink w:val="50eListeInTabelle"/>
  </w:abstractNum>
  <w:abstractNum w:abstractNumId="15">
    <w:nsid w:val="2BA940DD"/>
    <w:multiLevelType w:val="multilevel"/>
    <w:tmpl w:val="4A94A372"/>
    <w:numStyleLink w:val="50eListeInTabelle"/>
  </w:abstractNum>
  <w:abstractNum w:abstractNumId="16">
    <w:nsid w:val="2E675507"/>
    <w:multiLevelType w:val="multilevel"/>
    <w:tmpl w:val="42FC4B92"/>
    <w:numStyleLink w:val="50eListenFormatvorlage"/>
  </w:abstractNum>
  <w:abstractNum w:abstractNumId="17">
    <w:nsid w:val="32F22FA3"/>
    <w:multiLevelType w:val="multilevel"/>
    <w:tmpl w:val="42FC4B92"/>
    <w:numStyleLink w:val="50eListenFormatvorlage"/>
  </w:abstractNum>
  <w:abstractNum w:abstractNumId="18">
    <w:nsid w:val="45C5605A"/>
    <w:multiLevelType w:val="multilevel"/>
    <w:tmpl w:val="08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>
    <w:nsid w:val="46974DD4"/>
    <w:multiLevelType w:val="multilevel"/>
    <w:tmpl w:val="42FC4B92"/>
    <w:numStyleLink w:val="50eListenFormatvorlage"/>
  </w:abstractNum>
  <w:abstractNum w:abstractNumId="20">
    <w:nsid w:val="4EB07681"/>
    <w:multiLevelType w:val="multilevel"/>
    <w:tmpl w:val="42FC4B92"/>
    <w:numStyleLink w:val="50eListenFormatvorlage"/>
  </w:abstractNum>
  <w:abstractNum w:abstractNumId="21">
    <w:nsid w:val="5E8E2FCB"/>
    <w:multiLevelType w:val="multilevel"/>
    <w:tmpl w:val="D49E43E8"/>
    <w:lvl w:ilvl="0">
      <w:start w:val="1"/>
      <w:numFmt w:val="decimal"/>
      <w:lvlRestart w:val="0"/>
      <w:pStyle w:val="10eberschrift1"/>
      <w:lvlText w:val="%1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1">
      <w:start w:val="1"/>
      <w:numFmt w:val="decimal"/>
      <w:pStyle w:val="20eberschrift2"/>
      <w:lvlText w:val="%1.%2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2">
      <w:start w:val="1"/>
      <w:numFmt w:val="decimal"/>
      <w:pStyle w:val="30eberschrift3"/>
      <w:lvlText w:val="%1.%2.%3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3"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4"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A-%6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6">
      <w:start w:val="1"/>
      <w:numFmt w:val="decimal"/>
      <w:lvlText w:val="A-%6.%7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7">
      <w:start w:val="1"/>
      <w:numFmt w:val="decimal"/>
      <w:lvlText w:val="A-%6.%7.%8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8">
      <w:start w:val="1"/>
      <w:numFmt w:val="decimal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22">
    <w:nsid w:val="63230530"/>
    <w:multiLevelType w:val="multilevel"/>
    <w:tmpl w:val="4A94A372"/>
    <w:numStyleLink w:val="50eListeInTabelle"/>
  </w:abstractNum>
  <w:abstractNum w:abstractNumId="23">
    <w:nsid w:val="792D7FCA"/>
    <w:multiLevelType w:val="multilevel"/>
    <w:tmpl w:val="42FC4B92"/>
    <w:styleLink w:val="50eListenFormatvorlage"/>
    <w:lvl w:ilvl="0">
      <w:start w:val="1"/>
      <w:numFmt w:val="bullet"/>
      <w:lvlText w:val="—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</w:rPr>
    </w:lvl>
    <w:lvl w:ilvl="1">
      <w:start w:val="1"/>
      <w:numFmt w:val="bullet"/>
      <w:lvlRestart w:val="0"/>
      <w:lvlText w:val="–"/>
      <w:lvlJc w:val="left"/>
      <w:pPr>
        <w:tabs>
          <w:tab w:val="num" w:pos="680"/>
        </w:tabs>
        <w:ind w:left="680" w:hanging="226"/>
      </w:pPr>
      <w:rPr>
        <w:rFonts w:ascii="Times New Roman" w:hAnsi="Times New Roman" w:cs="Times New Roman" w:hint="default"/>
      </w:rPr>
    </w:lvl>
    <w:lvl w:ilvl="2">
      <w:start w:val="1"/>
      <w:numFmt w:val="none"/>
      <w:lvlText w:val="-"/>
      <w:lvlJc w:val="left"/>
      <w:pPr>
        <w:tabs>
          <w:tab w:val="num" w:pos="1021"/>
        </w:tabs>
        <w:ind w:left="1021" w:hanging="170"/>
      </w:pPr>
      <w:rPr>
        <w:rFonts w:hint="default"/>
      </w:rPr>
    </w:lvl>
    <w:lvl w:ilvl="3">
      <w:start w:val="1"/>
      <w:numFmt w:val="none"/>
      <w:lvlText w:val="-"/>
      <w:lvlJc w:val="left"/>
      <w:pPr>
        <w:tabs>
          <w:tab w:val="num" w:pos="1361"/>
        </w:tabs>
        <w:ind w:left="1701" w:hanging="510"/>
      </w:pPr>
      <w:rPr>
        <w:rFonts w:hint="default"/>
      </w:rPr>
    </w:lvl>
    <w:lvl w:ilvl="4">
      <w:start w:val="1"/>
      <w:numFmt w:val="none"/>
      <w:lvlText w:val="-"/>
      <w:lvlJc w:val="left"/>
      <w:pPr>
        <w:tabs>
          <w:tab w:val="num" w:pos="1701"/>
        </w:tabs>
        <w:ind w:left="1701" w:hanging="17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551"/>
        </w:tabs>
        <w:ind w:left="2551" w:hanging="425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976"/>
        </w:tabs>
        <w:ind w:left="2976" w:hanging="425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3402"/>
        </w:tabs>
        <w:ind w:left="3402" w:hanging="4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827"/>
        </w:tabs>
        <w:ind w:left="3827" w:hanging="425"/>
      </w:pPr>
      <w:rPr>
        <w:rFonts w:hint="default"/>
      </w:rPr>
    </w:lvl>
  </w:abstractNum>
  <w:num w:numId="1">
    <w:abstractNumId w:val="21"/>
  </w:num>
  <w:num w:numId="2">
    <w:abstractNumId w:val="10"/>
  </w:num>
  <w:num w:numId="3">
    <w:abstractNumId w:val="21"/>
  </w:num>
  <w:num w:numId="4">
    <w:abstractNumId w:val="10"/>
  </w:num>
  <w:num w:numId="5">
    <w:abstractNumId w:val="21"/>
  </w:num>
  <w:num w:numId="6">
    <w:abstractNumId w:val="10"/>
  </w:num>
  <w:num w:numId="7">
    <w:abstractNumId w:val="23"/>
  </w:num>
  <w:num w:numId="8">
    <w:abstractNumId w:val="12"/>
  </w:num>
  <w:num w:numId="9">
    <w:abstractNumId w:val="16"/>
  </w:num>
  <w:num w:numId="10">
    <w:abstractNumId w:val="19"/>
  </w:num>
  <w:num w:numId="11">
    <w:abstractNumId w:val="18"/>
  </w:num>
  <w:num w:numId="12">
    <w:abstractNumId w:val="17"/>
  </w:num>
  <w:num w:numId="13">
    <w:abstractNumId w:val="11"/>
  </w:num>
  <w:num w:numId="14">
    <w:abstractNumId w:val="9"/>
  </w:num>
  <w:num w:numId="15">
    <w:abstractNumId w:val="7"/>
  </w:num>
  <w:num w:numId="16">
    <w:abstractNumId w:val="6"/>
  </w:num>
  <w:num w:numId="17">
    <w:abstractNumId w:val="20"/>
  </w:num>
  <w:num w:numId="18">
    <w:abstractNumId w:val="13"/>
  </w:num>
  <w:num w:numId="19">
    <w:abstractNumId w:val="22"/>
  </w:num>
  <w:num w:numId="20">
    <w:abstractNumId w:val="14"/>
  </w:num>
  <w:num w:numId="21">
    <w:abstractNumId w:val="5"/>
  </w:num>
  <w:num w:numId="22">
    <w:abstractNumId w:val="4"/>
  </w:num>
  <w:num w:numId="23">
    <w:abstractNumId w:val="8"/>
  </w:num>
  <w:num w:numId="24">
    <w:abstractNumId w:val="3"/>
  </w:num>
  <w:num w:numId="25">
    <w:abstractNumId w:val="2"/>
  </w:num>
  <w:num w:numId="26">
    <w:abstractNumId w:val="1"/>
  </w:num>
  <w:num w:numId="27">
    <w:abstractNumId w:val="0"/>
  </w:num>
  <w:num w:numId="28">
    <w:abstractNumId w:val="1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dmin">
    <w15:presenceInfo w15:providerId="None" w15:userId="admin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9424"/>
  <w:defaultTabStop w:val="708"/>
  <w:autoHyphenation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AB5DDF"/>
    <w:rsid w:val="00002673"/>
    <w:rsid w:val="0001566A"/>
    <w:rsid w:val="00016E2B"/>
    <w:rsid w:val="000177EC"/>
    <w:rsid w:val="00022BA5"/>
    <w:rsid w:val="0002338C"/>
    <w:rsid w:val="00030808"/>
    <w:rsid w:val="000402BD"/>
    <w:rsid w:val="00040B45"/>
    <w:rsid w:val="00042465"/>
    <w:rsid w:val="00046184"/>
    <w:rsid w:val="000501EA"/>
    <w:rsid w:val="00050710"/>
    <w:rsid w:val="00050DBB"/>
    <w:rsid w:val="000534D2"/>
    <w:rsid w:val="00054B64"/>
    <w:rsid w:val="000674E5"/>
    <w:rsid w:val="00074AAC"/>
    <w:rsid w:val="00076810"/>
    <w:rsid w:val="00082AC8"/>
    <w:rsid w:val="00094327"/>
    <w:rsid w:val="000A1AE5"/>
    <w:rsid w:val="000A7C52"/>
    <w:rsid w:val="000B771C"/>
    <w:rsid w:val="000C2DB7"/>
    <w:rsid w:val="000C5C84"/>
    <w:rsid w:val="000D16AC"/>
    <w:rsid w:val="000D1F17"/>
    <w:rsid w:val="000D47DD"/>
    <w:rsid w:val="000D5BCF"/>
    <w:rsid w:val="000E18BD"/>
    <w:rsid w:val="000E6C2D"/>
    <w:rsid w:val="000E7B4D"/>
    <w:rsid w:val="000F1AB4"/>
    <w:rsid w:val="000F1AE6"/>
    <w:rsid w:val="000F6CC0"/>
    <w:rsid w:val="001016C0"/>
    <w:rsid w:val="00111BC5"/>
    <w:rsid w:val="00111EAB"/>
    <w:rsid w:val="00112B34"/>
    <w:rsid w:val="00112BF7"/>
    <w:rsid w:val="00121BA9"/>
    <w:rsid w:val="00121FBF"/>
    <w:rsid w:val="00125D4E"/>
    <w:rsid w:val="00134045"/>
    <w:rsid w:val="00134D70"/>
    <w:rsid w:val="00151723"/>
    <w:rsid w:val="001536CC"/>
    <w:rsid w:val="0015401B"/>
    <w:rsid w:val="00163EF5"/>
    <w:rsid w:val="00170E8E"/>
    <w:rsid w:val="00172402"/>
    <w:rsid w:val="0017406C"/>
    <w:rsid w:val="001805A2"/>
    <w:rsid w:val="00186C26"/>
    <w:rsid w:val="001901D1"/>
    <w:rsid w:val="00192F89"/>
    <w:rsid w:val="00197EE5"/>
    <w:rsid w:val="001A12FA"/>
    <w:rsid w:val="001C72FE"/>
    <w:rsid w:val="001C789C"/>
    <w:rsid w:val="001C7ED4"/>
    <w:rsid w:val="001D6526"/>
    <w:rsid w:val="001E049F"/>
    <w:rsid w:val="001E2182"/>
    <w:rsid w:val="001F0FCB"/>
    <w:rsid w:val="001F2E43"/>
    <w:rsid w:val="001F4B3D"/>
    <w:rsid w:val="001F4F70"/>
    <w:rsid w:val="00200E04"/>
    <w:rsid w:val="002037FC"/>
    <w:rsid w:val="0020680B"/>
    <w:rsid w:val="00211D24"/>
    <w:rsid w:val="00220DF9"/>
    <w:rsid w:val="00226651"/>
    <w:rsid w:val="002340AF"/>
    <w:rsid w:val="002367DB"/>
    <w:rsid w:val="0024339C"/>
    <w:rsid w:val="00246FD8"/>
    <w:rsid w:val="00247F23"/>
    <w:rsid w:val="002519C2"/>
    <w:rsid w:val="00254833"/>
    <w:rsid w:val="00257421"/>
    <w:rsid w:val="0026086E"/>
    <w:rsid w:val="00262A73"/>
    <w:rsid w:val="0026450F"/>
    <w:rsid w:val="002752D5"/>
    <w:rsid w:val="002824B0"/>
    <w:rsid w:val="00282E5A"/>
    <w:rsid w:val="00284E58"/>
    <w:rsid w:val="00296A52"/>
    <w:rsid w:val="00297631"/>
    <w:rsid w:val="002A70C8"/>
    <w:rsid w:val="002B2477"/>
    <w:rsid w:val="002B2604"/>
    <w:rsid w:val="002B713F"/>
    <w:rsid w:val="002B7BAE"/>
    <w:rsid w:val="002B7F15"/>
    <w:rsid w:val="002C06ED"/>
    <w:rsid w:val="002C64B0"/>
    <w:rsid w:val="002D6331"/>
    <w:rsid w:val="002D6DD6"/>
    <w:rsid w:val="002D7645"/>
    <w:rsid w:val="002E3E8C"/>
    <w:rsid w:val="002E531C"/>
    <w:rsid w:val="002F5523"/>
    <w:rsid w:val="002F65CD"/>
    <w:rsid w:val="002F6FCA"/>
    <w:rsid w:val="00304B3F"/>
    <w:rsid w:val="0030656A"/>
    <w:rsid w:val="0031365D"/>
    <w:rsid w:val="00313AB3"/>
    <w:rsid w:val="00320989"/>
    <w:rsid w:val="00321F1E"/>
    <w:rsid w:val="003245D2"/>
    <w:rsid w:val="00326364"/>
    <w:rsid w:val="00326FF8"/>
    <w:rsid w:val="00334DB9"/>
    <w:rsid w:val="003410C4"/>
    <w:rsid w:val="00341756"/>
    <w:rsid w:val="00346435"/>
    <w:rsid w:val="003516F7"/>
    <w:rsid w:val="00355A8A"/>
    <w:rsid w:val="0035674B"/>
    <w:rsid w:val="00366640"/>
    <w:rsid w:val="00370209"/>
    <w:rsid w:val="00372275"/>
    <w:rsid w:val="003743B4"/>
    <w:rsid w:val="003753B1"/>
    <w:rsid w:val="003770FF"/>
    <w:rsid w:val="00384E2C"/>
    <w:rsid w:val="003933D2"/>
    <w:rsid w:val="003976CC"/>
    <w:rsid w:val="003A3BBD"/>
    <w:rsid w:val="003A5E90"/>
    <w:rsid w:val="003B105E"/>
    <w:rsid w:val="003B50D0"/>
    <w:rsid w:val="003B6457"/>
    <w:rsid w:val="003E34E2"/>
    <w:rsid w:val="003E4944"/>
    <w:rsid w:val="003E5585"/>
    <w:rsid w:val="003F4E22"/>
    <w:rsid w:val="0040529E"/>
    <w:rsid w:val="004179FD"/>
    <w:rsid w:val="00421683"/>
    <w:rsid w:val="00421F26"/>
    <w:rsid w:val="0042423B"/>
    <w:rsid w:val="00424EC7"/>
    <w:rsid w:val="0042643C"/>
    <w:rsid w:val="00426B7A"/>
    <w:rsid w:val="0042791E"/>
    <w:rsid w:val="0043379D"/>
    <w:rsid w:val="004403C5"/>
    <w:rsid w:val="004443B8"/>
    <w:rsid w:val="00445439"/>
    <w:rsid w:val="004456CF"/>
    <w:rsid w:val="00447365"/>
    <w:rsid w:val="00454102"/>
    <w:rsid w:val="00461351"/>
    <w:rsid w:val="00461DD6"/>
    <w:rsid w:val="00464FB9"/>
    <w:rsid w:val="004721FE"/>
    <w:rsid w:val="0047275F"/>
    <w:rsid w:val="004733DC"/>
    <w:rsid w:val="00475EF8"/>
    <w:rsid w:val="00476872"/>
    <w:rsid w:val="0047739A"/>
    <w:rsid w:val="004826E5"/>
    <w:rsid w:val="0049606D"/>
    <w:rsid w:val="004964F9"/>
    <w:rsid w:val="004A10FC"/>
    <w:rsid w:val="004B1399"/>
    <w:rsid w:val="004B150E"/>
    <w:rsid w:val="004B437A"/>
    <w:rsid w:val="004B7D40"/>
    <w:rsid w:val="004C0717"/>
    <w:rsid w:val="004C0788"/>
    <w:rsid w:val="004C3C2F"/>
    <w:rsid w:val="004D27D7"/>
    <w:rsid w:val="004E1B84"/>
    <w:rsid w:val="004E5D7B"/>
    <w:rsid w:val="004F3A76"/>
    <w:rsid w:val="004F61AC"/>
    <w:rsid w:val="00500FA8"/>
    <w:rsid w:val="00501D07"/>
    <w:rsid w:val="005039FC"/>
    <w:rsid w:val="005057D3"/>
    <w:rsid w:val="005115E1"/>
    <w:rsid w:val="00513516"/>
    <w:rsid w:val="00513DEC"/>
    <w:rsid w:val="005220D6"/>
    <w:rsid w:val="005229A0"/>
    <w:rsid w:val="00523F4B"/>
    <w:rsid w:val="00540C24"/>
    <w:rsid w:val="00543F1E"/>
    <w:rsid w:val="00557946"/>
    <w:rsid w:val="0057332C"/>
    <w:rsid w:val="005745F8"/>
    <w:rsid w:val="005762EB"/>
    <w:rsid w:val="00581756"/>
    <w:rsid w:val="00595A51"/>
    <w:rsid w:val="00597135"/>
    <w:rsid w:val="005A4616"/>
    <w:rsid w:val="005B1519"/>
    <w:rsid w:val="005B4CD1"/>
    <w:rsid w:val="005B5D07"/>
    <w:rsid w:val="005B63B3"/>
    <w:rsid w:val="005B71D1"/>
    <w:rsid w:val="005C291B"/>
    <w:rsid w:val="005C2A1C"/>
    <w:rsid w:val="005C3D7D"/>
    <w:rsid w:val="005D47B4"/>
    <w:rsid w:val="005D4C07"/>
    <w:rsid w:val="005D5A80"/>
    <w:rsid w:val="005D65EE"/>
    <w:rsid w:val="005D7E6B"/>
    <w:rsid w:val="005E2FBC"/>
    <w:rsid w:val="005F0597"/>
    <w:rsid w:val="005F13EF"/>
    <w:rsid w:val="005F1862"/>
    <w:rsid w:val="005F4544"/>
    <w:rsid w:val="00602E53"/>
    <w:rsid w:val="00606309"/>
    <w:rsid w:val="00610D97"/>
    <w:rsid w:val="006117B5"/>
    <w:rsid w:val="006120BE"/>
    <w:rsid w:val="0061556D"/>
    <w:rsid w:val="00623C7E"/>
    <w:rsid w:val="00626595"/>
    <w:rsid w:val="00627AC7"/>
    <w:rsid w:val="0063326C"/>
    <w:rsid w:val="00636BEE"/>
    <w:rsid w:val="00642793"/>
    <w:rsid w:val="00642EB8"/>
    <w:rsid w:val="006552F3"/>
    <w:rsid w:val="00655D9A"/>
    <w:rsid w:val="006572C3"/>
    <w:rsid w:val="00657AFF"/>
    <w:rsid w:val="00660A4F"/>
    <w:rsid w:val="00662BA2"/>
    <w:rsid w:val="00663946"/>
    <w:rsid w:val="00667034"/>
    <w:rsid w:val="0068399E"/>
    <w:rsid w:val="00684BDE"/>
    <w:rsid w:val="00691DA6"/>
    <w:rsid w:val="0069214C"/>
    <w:rsid w:val="006A3D11"/>
    <w:rsid w:val="006A7EDF"/>
    <w:rsid w:val="006B00C8"/>
    <w:rsid w:val="006B603A"/>
    <w:rsid w:val="006C2A53"/>
    <w:rsid w:val="006C3B1C"/>
    <w:rsid w:val="006D3DA7"/>
    <w:rsid w:val="006D73D0"/>
    <w:rsid w:val="006E1DE3"/>
    <w:rsid w:val="006E37D3"/>
    <w:rsid w:val="006E6F9C"/>
    <w:rsid w:val="006E7950"/>
    <w:rsid w:val="006F0FF6"/>
    <w:rsid w:val="006F52E0"/>
    <w:rsid w:val="006F6287"/>
    <w:rsid w:val="00705F65"/>
    <w:rsid w:val="00706731"/>
    <w:rsid w:val="0071194D"/>
    <w:rsid w:val="007123EF"/>
    <w:rsid w:val="00713FB0"/>
    <w:rsid w:val="0072197C"/>
    <w:rsid w:val="00730780"/>
    <w:rsid w:val="007332FC"/>
    <w:rsid w:val="00733F46"/>
    <w:rsid w:val="00737D04"/>
    <w:rsid w:val="00740D4D"/>
    <w:rsid w:val="007449B1"/>
    <w:rsid w:val="0074599C"/>
    <w:rsid w:val="00746991"/>
    <w:rsid w:val="007541BE"/>
    <w:rsid w:val="00754856"/>
    <w:rsid w:val="00755A05"/>
    <w:rsid w:val="00756C5D"/>
    <w:rsid w:val="00761D2A"/>
    <w:rsid w:val="00763106"/>
    <w:rsid w:val="00765B23"/>
    <w:rsid w:val="00765E83"/>
    <w:rsid w:val="007741F4"/>
    <w:rsid w:val="0077512A"/>
    <w:rsid w:val="00775D45"/>
    <w:rsid w:val="00776B59"/>
    <w:rsid w:val="0078117B"/>
    <w:rsid w:val="007822CE"/>
    <w:rsid w:val="007854F2"/>
    <w:rsid w:val="007860E9"/>
    <w:rsid w:val="00786573"/>
    <w:rsid w:val="00790DD6"/>
    <w:rsid w:val="007B40F2"/>
    <w:rsid w:val="007B431D"/>
    <w:rsid w:val="007C6610"/>
    <w:rsid w:val="007D7B10"/>
    <w:rsid w:val="007E1AE7"/>
    <w:rsid w:val="007E411B"/>
    <w:rsid w:val="007E53A4"/>
    <w:rsid w:val="007E6417"/>
    <w:rsid w:val="007F3CFE"/>
    <w:rsid w:val="007F436C"/>
    <w:rsid w:val="00804518"/>
    <w:rsid w:val="00812CFA"/>
    <w:rsid w:val="0081391D"/>
    <w:rsid w:val="00823312"/>
    <w:rsid w:val="008243BF"/>
    <w:rsid w:val="0082499F"/>
    <w:rsid w:val="00832EE1"/>
    <w:rsid w:val="00833F82"/>
    <w:rsid w:val="00844AB8"/>
    <w:rsid w:val="0084511A"/>
    <w:rsid w:val="0084738D"/>
    <w:rsid w:val="00852C07"/>
    <w:rsid w:val="00857764"/>
    <w:rsid w:val="00857F6F"/>
    <w:rsid w:val="00863C09"/>
    <w:rsid w:val="0086754B"/>
    <w:rsid w:val="00872056"/>
    <w:rsid w:val="00874988"/>
    <w:rsid w:val="008762B8"/>
    <w:rsid w:val="00877439"/>
    <w:rsid w:val="008809A4"/>
    <w:rsid w:val="008862AB"/>
    <w:rsid w:val="0088777B"/>
    <w:rsid w:val="00891BF1"/>
    <w:rsid w:val="0089222D"/>
    <w:rsid w:val="008A2A65"/>
    <w:rsid w:val="008A44D5"/>
    <w:rsid w:val="008A60B0"/>
    <w:rsid w:val="008A6A92"/>
    <w:rsid w:val="008A7DB1"/>
    <w:rsid w:val="008B6A02"/>
    <w:rsid w:val="008D18A7"/>
    <w:rsid w:val="008D1D19"/>
    <w:rsid w:val="008D25DC"/>
    <w:rsid w:val="008D4279"/>
    <w:rsid w:val="008D7876"/>
    <w:rsid w:val="008D7A2B"/>
    <w:rsid w:val="008E16DA"/>
    <w:rsid w:val="008E38E7"/>
    <w:rsid w:val="008E3A2B"/>
    <w:rsid w:val="008E5ED8"/>
    <w:rsid w:val="008F518E"/>
    <w:rsid w:val="009007AD"/>
    <w:rsid w:val="00901939"/>
    <w:rsid w:val="009037DB"/>
    <w:rsid w:val="00906E0C"/>
    <w:rsid w:val="00906F11"/>
    <w:rsid w:val="009078D9"/>
    <w:rsid w:val="00921472"/>
    <w:rsid w:val="00924BCC"/>
    <w:rsid w:val="00925165"/>
    <w:rsid w:val="0093272B"/>
    <w:rsid w:val="00941DF2"/>
    <w:rsid w:val="00941E4E"/>
    <w:rsid w:val="00947F0C"/>
    <w:rsid w:val="00954431"/>
    <w:rsid w:val="00964A5F"/>
    <w:rsid w:val="00964F9A"/>
    <w:rsid w:val="0096585D"/>
    <w:rsid w:val="00967B9D"/>
    <w:rsid w:val="0097261A"/>
    <w:rsid w:val="009754DD"/>
    <w:rsid w:val="0097658C"/>
    <w:rsid w:val="0098473D"/>
    <w:rsid w:val="00984A6D"/>
    <w:rsid w:val="00985596"/>
    <w:rsid w:val="00991609"/>
    <w:rsid w:val="0099416B"/>
    <w:rsid w:val="009A01E1"/>
    <w:rsid w:val="009A03F2"/>
    <w:rsid w:val="009A1577"/>
    <w:rsid w:val="009A1D5F"/>
    <w:rsid w:val="009B0F32"/>
    <w:rsid w:val="009B1E80"/>
    <w:rsid w:val="009D0662"/>
    <w:rsid w:val="009D7A5B"/>
    <w:rsid w:val="009E35E3"/>
    <w:rsid w:val="009E5FE7"/>
    <w:rsid w:val="009F162C"/>
    <w:rsid w:val="009F40F9"/>
    <w:rsid w:val="00A23A70"/>
    <w:rsid w:val="00A261D2"/>
    <w:rsid w:val="00A33CF9"/>
    <w:rsid w:val="00A34BD9"/>
    <w:rsid w:val="00A4070E"/>
    <w:rsid w:val="00A41950"/>
    <w:rsid w:val="00A4337B"/>
    <w:rsid w:val="00A467E7"/>
    <w:rsid w:val="00A51281"/>
    <w:rsid w:val="00A5147F"/>
    <w:rsid w:val="00A53364"/>
    <w:rsid w:val="00A551FB"/>
    <w:rsid w:val="00A57A60"/>
    <w:rsid w:val="00A655FE"/>
    <w:rsid w:val="00A664FF"/>
    <w:rsid w:val="00A71091"/>
    <w:rsid w:val="00A849CC"/>
    <w:rsid w:val="00A86267"/>
    <w:rsid w:val="00A87486"/>
    <w:rsid w:val="00A87EED"/>
    <w:rsid w:val="00A939C8"/>
    <w:rsid w:val="00A9511C"/>
    <w:rsid w:val="00A96B0C"/>
    <w:rsid w:val="00A96F12"/>
    <w:rsid w:val="00A971F5"/>
    <w:rsid w:val="00AA1618"/>
    <w:rsid w:val="00AA4CEE"/>
    <w:rsid w:val="00AB275E"/>
    <w:rsid w:val="00AB5DDF"/>
    <w:rsid w:val="00AB7A91"/>
    <w:rsid w:val="00AC200F"/>
    <w:rsid w:val="00AC3188"/>
    <w:rsid w:val="00AC33F3"/>
    <w:rsid w:val="00AC429E"/>
    <w:rsid w:val="00AC5E04"/>
    <w:rsid w:val="00AD6CE6"/>
    <w:rsid w:val="00AE1517"/>
    <w:rsid w:val="00AE392B"/>
    <w:rsid w:val="00AF776D"/>
    <w:rsid w:val="00B013C0"/>
    <w:rsid w:val="00B013FD"/>
    <w:rsid w:val="00B03782"/>
    <w:rsid w:val="00B063B6"/>
    <w:rsid w:val="00B14F47"/>
    <w:rsid w:val="00B14FE4"/>
    <w:rsid w:val="00B15167"/>
    <w:rsid w:val="00B1544B"/>
    <w:rsid w:val="00B16EEF"/>
    <w:rsid w:val="00B210D3"/>
    <w:rsid w:val="00B22B2A"/>
    <w:rsid w:val="00B31CBC"/>
    <w:rsid w:val="00B51886"/>
    <w:rsid w:val="00B51D52"/>
    <w:rsid w:val="00B556B4"/>
    <w:rsid w:val="00B56FA2"/>
    <w:rsid w:val="00B66052"/>
    <w:rsid w:val="00B7341C"/>
    <w:rsid w:val="00B757CD"/>
    <w:rsid w:val="00B84BEC"/>
    <w:rsid w:val="00B8525A"/>
    <w:rsid w:val="00B85C1F"/>
    <w:rsid w:val="00B86AE5"/>
    <w:rsid w:val="00B9004C"/>
    <w:rsid w:val="00BA295A"/>
    <w:rsid w:val="00BB3C10"/>
    <w:rsid w:val="00BB56D5"/>
    <w:rsid w:val="00BB7D3D"/>
    <w:rsid w:val="00BB7D43"/>
    <w:rsid w:val="00BD5FDD"/>
    <w:rsid w:val="00BE5B3B"/>
    <w:rsid w:val="00BE6588"/>
    <w:rsid w:val="00BF25AA"/>
    <w:rsid w:val="00BF3113"/>
    <w:rsid w:val="00BF4A30"/>
    <w:rsid w:val="00BF4B6A"/>
    <w:rsid w:val="00BF4E8A"/>
    <w:rsid w:val="00BF5888"/>
    <w:rsid w:val="00C111AD"/>
    <w:rsid w:val="00C15E47"/>
    <w:rsid w:val="00C21291"/>
    <w:rsid w:val="00C22888"/>
    <w:rsid w:val="00C22AA8"/>
    <w:rsid w:val="00C238A9"/>
    <w:rsid w:val="00C26214"/>
    <w:rsid w:val="00C366EC"/>
    <w:rsid w:val="00C4137A"/>
    <w:rsid w:val="00C41A86"/>
    <w:rsid w:val="00C5156E"/>
    <w:rsid w:val="00C521FD"/>
    <w:rsid w:val="00C6103C"/>
    <w:rsid w:val="00C6583E"/>
    <w:rsid w:val="00C67372"/>
    <w:rsid w:val="00C70496"/>
    <w:rsid w:val="00C70B7D"/>
    <w:rsid w:val="00C70BA8"/>
    <w:rsid w:val="00C75C45"/>
    <w:rsid w:val="00C76256"/>
    <w:rsid w:val="00CB2CB0"/>
    <w:rsid w:val="00CB4483"/>
    <w:rsid w:val="00CB7D71"/>
    <w:rsid w:val="00CC6A16"/>
    <w:rsid w:val="00CC6B3F"/>
    <w:rsid w:val="00CC7166"/>
    <w:rsid w:val="00CC7729"/>
    <w:rsid w:val="00CD1938"/>
    <w:rsid w:val="00CD6794"/>
    <w:rsid w:val="00CD7613"/>
    <w:rsid w:val="00CE1B4D"/>
    <w:rsid w:val="00CE2D10"/>
    <w:rsid w:val="00CE4CFF"/>
    <w:rsid w:val="00CE638A"/>
    <w:rsid w:val="00CF5723"/>
    <w:rsid w:val="00CF5B79"/>
    <w:rsid w:val="00CF7AAE"/>
    <w:rsid w:val="00D00AD2"/>
    <w:rsid w:val="00D05A17"/>
    <w:rsid w:val="00D063E0"/>
    <w:rsid w:val="00D07536"/>
    <w:rsid w:val="00D11390"/>
    <w:rsid w:val="00D132E6"/>
    <w:rsid w:val="00D14B45"/>
    <w:rsid w:val="00D2108A"/>
    <w:rsid w:val="00D237C7"/>
    <w:rsid w:val="00D253BB"/>
    <w:rsid w:val="00D25DB2"/>
    <w:rsid w:val="00D27D5B"/>
    <w:rsid w:val="00D32519"/>
    <w:rsid w:val="00D4618F"/>
    <w:rsid w:val="00D462B2"/>
    <w:rsid w:val="00D529DB"/>
    <w:rsid w:val="00D552D3"/>
    <w:rsid w:val="00D642DF"/>
    <w:rsid w:val="00D67370"/>
    <w:rsid w:val="00D70F04"/>
    <w:rsid w:val="00D72801"/>
    <w:rsid w:val="00D85230"/>
    <w:rsid w:val="00D85719"/>
    <w:rsid w:val="00D85D0C"/>
    <w:rsid w:val="00DA0484"/>
    <w:rsid w:val="00DA1A3F"/>
    <w:rsid w:val="00DA75E0"/>
    <w:rsid w:val="00DB19F3"/>
    <w:rsid w:val="00DC2855"/>
    <w:rsid w:val="00DC2E82"/>
    <w:rsid w:val="00DD0C12"/>
    <w:rsid w:val="00DD2BE5"/>
    <w:rsid w:val="00DE37C6"/>
    <w:rsid w:val="00DE467B"/>
    <w:rsid w:val="00E00362"/>
    <w:rsid w:val="00E0375A"/>
    <w:rsid w:val="00E07517"/>
    <w:rsid w:val="00E13076"/>
    <w:rsid w:val="00E15B9E"/>
    <w:rsid w:val="00E21F26"/>
    <w:rsid w:val="00E257E3"/>
    <w:rsid w:val="00E35819"/>
    <w:rsid w:val="00E420CB"/>
    <w:rsid w:val="00E470E6"/>
    <w:rsid w:val="00E470F2"/>
    <w:rsid w:val="00E47CC1"/>
    <w:rsid w:val="00E53041"/>
    <w:rsid w:val="00E54C71"/>
    <w:rsid w:val="00E56AE4"/>
    <w:rsid w:val="00E56C48"/>
    <w:rsid w:val="00E56F3C"/>
    <w:rsid w:val="00E57668"/>
    <w:rsid w:val="00E64AF1"/>
    <w:rsid w:val="00E66D3B"/>
    <w:rsid w:val="00E712E1"/>
    <w:rsid w:val="00E82AD4"/>
    <w:rsid w:val="00E833D7"/>
    <w:rsid w:val="00E84AB2"/>
    <w:rsid w:val="00E901F0"/>
    <w:rsid w:val="00E938C8"/>
    <w:rsid w:val="00EA20FF"/>
    <w:rsid w:val="00EA3593"/>
    <w:rsid w:val="00EA7CC5"/>
    <w:rsid w:val="00EB47FB"/>
    <w:rsid w:val="00EB573B"/>
    <w:rsid w:val="00EC38BF"/>
    <w:rsid w:val="00ED116E"/>
    <w:rsid w:val="00ED74D1"/>
    <w:rsid w:val="00EE1AB1"/>
    <w:rsid w:val="00F0256F"/>
    <w:rsid w:val="00F12360"/>
    <w:rsid w:val="00F138D4"/>
    <w:rsid w:val="00F22711"/>
    <w:rsid w:val="00F23EBD"/>
    <w:rsid w:val="00F351A1"/>
    <w:rsid w:val="00F3557E"/>
    <w:rsid w:val="00F3736B"/>
    <w:rsid w:val="00F41681"/>
    <w:rsid w:val="00F45622"/>
    <w:rsid w:val="00F56D9D"/>
    <w:rsid w:val="00F646EF"/>
    <w:rsid w:val="00F64820"/>
    <w:rsid w:val="00F66AF5"/>
    <w:rsid w:val="00F72063"/>
    <w:rsid w:val="00F72B47"/>
    <w:rsid w:val="00F77410"/>
    <w:rsid w:val="00F83665"/>
    <w:rsid w:val="00F866A3"/>
    <w:rsid w:val="00F8671C"/>
    <w:rsid w:val="00FA3049"/>
    <w:rsid w:val="00FA373F"/>
    <w:rsid w:val="00FC0A1E"/>
    <w:rsid w:val="00FC33EA"/>
    <w:rsid w:val="00FC49EF"/>
    <w:rsid w:val="00FE1A51"/>
    <w:rsid w:val="00FF0A8E"/>
    <w:rsid w:val="00FF0CE4"/>
    <w:rsid w:val="00FF5565"/>
    <w:rsid w:val="00FF73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theme="minorBidi"/>
        <w:lang w:val="de-CH" w:eastAsia="en-US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 w:qFormat="1"/>
    <w:lsdException w:name="heading 3" w:uiPriority="9" w:unhideWhenUsed="0" w:qFormat="1"/>
    <w:lsdException w:name="heading 4" w:uiPriority="9" w:unhideWhenUsed="0" w:qFormat="1"/>
    <w:lsdException w:name="heading 5" w:uiPriority="9" w:unhideWhenUsed="0" w:qFormat="1"/>
    <w:lsdException w:name="heading 6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0" w:qFormat="1"/>
    <w:lsdException w:name="footnote reference" w:uiPriority="0"/>
    <w:lsdException w:name="List Number" w:unhideWhenUsed="0"/>
    <w:lsdException w:name="List 4" w:unhideWhenUsed="0"/>
    <w:lsdException w:name="List 5" w:unhideWhenUsed="0"/>
    <w:lsdException w:name="Title" w:semiHidden="0" w:uiPriority="10" w:unhideWhenUsed="0" w:qFormat="1"/>
    <w:lsdException w:name="Default Paragraph Font" w:uiPriority="1"/>
    <w:lsdException w:name="Subtitle" w:uiPriority="11" w:unhideWhenUsed="0" w:qFormat="1"/>
    <w:lsdException w:name="Salutation" w:unhideWhenUsed="0"/>
    <w:lsdException w:name="Date" w:unhideWhenUsed="0"/>
    <w:lsdException w:name="Body Text First Indent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semiHidden/>
    <w:qFormat/>
    <w:rsid w:val="00655D9A"/>
  </w:style>
  <w:style w:type="paragraph" w:styleId="1">
    <w:name w:val="heading 1"/>
    <w:basedOn w:val="a"/>
    <w:next w:val="a"/>
    <w:link w:val="10"/>
    <w:uiPriority w:val="9"/>
    <w:semiHidden/>
    <w:rsid w:val="00D237C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04F59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qFormat/>
    <w:rsid w:val="00D237C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006B77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0eStandard">
    <w:name w:val="00: eStandard"/>
    <w:next w:val="01eStandardAbstandvor8pt"/>
    <w:link w:val="00eStandardZchn"/>
    <w:rsid w:val="008E5ED8"/>
    <w:pPr>
      <w:spacing w:after="0" w:line="320" w:lineRule="atLeast"/>
      <w:jc w:val="both"/>
    </w:pPr>
    <w:rPr>
      <w:rFonts w:eastAsia="Times New Roman" w:cs="Tahoma"/>
      <w:spacing w:val="4"/>
      <w:szCs w:val="16"/>
      <w:lang w:eastAsia="de-DE"/>
    </w:rPr>
  </w:style>
  <w:style w:type="character" w:customStyle="1" w:styleId="00eStandardZchn">
    <w:name w:val="00: eStandard Zchn"/>
    <w:basedOn w:val="a0"/>
    <w:link w:val="00eStandard"/>
    <w:rsid w:val="008E5ED8"/>
    <w:rPr>
      <w:rFonts w:eastAsia="Times New Roman" w:cs="Tahoma"/>
      <w:spacing w:val="4"/>
      <w:szCs w:val="16"/>
      <w:lang w:eastAsia="de-DE"/>
    </w:rPr>
  </w:style>
  <w:style w:type="paragraph" w:customStyle="1" w:styleId="01eStandardAbstandvor8pt">
    <w:name w:val="01: eStandard Abstand vor 8pt"/>
    <w:basedOn w:val="00eStandard"/>
    <w:link w:val="01eStandardAbstandvor8ptZchn"/>
    <w:rsid w:val="008E5ED8"/>
    <w:pPr>
      <w:spacing w:before="160"/>
    </w:pPr>
  </w:style>
  <w:style w:type="character" w:customStyle="1" w:styleId="01eStandardAbstandvor8ptZchn">
    <w:name w:val="01: eStandard Abstand vor 8pt Zchn"/>
    <w:basedOn w:val="00eStandardZchn"/>
    <w:link w:val="01eStandardAbstandvor8pt"/>
    <w:rsid w:val="008E5ED8"/>
    <w:rPr>
      <w:rFonts w:eastAsia="Times New Roman" w:cs="Tahoma"/>
      <w:spacing w:val="4"/>
      <w:szCs w:val="16"/>
      <w:lang w:eastAsia="de-DE"/>
    </w:rPr>
  </w:style>
  <w:style w:type="paragraph" w:customStyle="1" w:styleId="02eStandard8pt">
    <w:name w:val="02: eStandard 8pt"/>
    <w:basedOn w:val="00eStandard"/>
    <w:rsid w:val="008E5ED8"/>
    <w:pPr>
      <w:spacing w:line="240" w:lineRule="atLeast"/>
      <w:jc w:val="left"/>
    </w:pPr>
    <w:rPr>
      <w:sz w:val="16"/>
    </w:rPr>
  </w:style>
  <w:style w:type="paragraph" w:customStyle="1" w:styleId="03eStandardeinfacherZeilenabstand">
    <w:name w:val="03: eStandard einfacher Zeilenabstand"/>
    <w:basedOn w:val="00eStandard"/>
    <w:rsid w:val="008E5ED8"/>
    <w:pPr>
      <w:spacing w:line="240" w:lineRule="auto"/>
    </w:pPr>
  </w:style>
  <w:style w:type="paragraph" w:customStyle="1" w:styleId="10eberschrift1">
    <w:name w:val="10: eÜberschrift 1"/>
    <w:basedOn w:val="00eStandard"/>
    <w:next w:val="01eStandardAbstandvor8pt"/>
    <w:link w:val="10eberschrift1Zchn"/>
    <w:rsid w:val="008E5ED8"/>
    <w:pPr>
      <w:keepNext/>
      <w:keepLines/>
      <w:numPr>
        <w:numId w:val="5"/>
      </w:numPr>
      <w:tabs>
        <w:tab w:val="left" w:pos="680"/>
      </w:tabs>
      <w:suppressAutoHyphens/>
      <w:spacing w:after="640"/>
      <w:jc w:val="left"/>
      <w:outlineLvl w:val="0"/>
    </w:pPr>
    <w:rPr>
      <w:sz w:val="28"/>
    </w:rPr>
  </w:style>
  <w:style w:type="character" w:customStyle="1" w:styleId="10eberschrift1Zchn">
    <w:name w:val="10: eÜberschrift 1 Zchn"/>
    <w:basedOn w:val="00eStandardZchn"/>
    <w:link w:val="10eberschrift1"/>
    <w:rsid w:val="008E5ED8"/>
    <w:rPr>
      <w:rFonts w:eastAsia="Times New Roman" w:cs="Tahoma"/>
      <w:spacing w:val="4"/>
      <w:sz w:val="28"/>
      <w:szCs w:val="16"/>
      <w:lang w:eastAsia="de-DE"/>
    </w:rPr>
  </w:style>
  <w:style w:type="paragraph" w:customStyle="1" w:styleId="11eberschrift1unnum">
    <w:name w:val="11: eÜberschrift 1 unnum"/>
    <w:basedOn w:val="10eberschrift1"/>
    <w:next w:val="01eStandardAbstandvor8pt"/>
    <w:link w:val="11eberschrift1unnumZchn"/>
    <w:rsid w:val="006F0FF6"/>
    <w:pPr>
      <w:numPr>
        <w:numId w:val="0"/>
      </w:numPr>
    </w:pPr>
  </w:style>
  <w:style w:type="character" w:customStyle="1" w:styleId="11eberschrift1unnumZchn">
    <w:name w:val="11: eÜberschrift 1 unnum Zchn"/>
    <w:basedOn w:val="10eberschrift1Zchn"/>
    <w:link w:val="11eberschrift1unnum"/>
    <w:rsid w:val="006F0FF6"/>
    <w:rPr>
      <w:rFonts w:eastAsia="Times New Roman" w:cs="Tahoma"/>
      <w:spacing w:val="4"/>
      <w:sz w:val="28"/>
      <w:szCs w:val="16"/>
      <w:lang w:eastAsia="de-DE"/>
    </w:rPr>
  </w:style>
  <w:style w:type="paragraph" w:customStyle="1" w:styleId="12eAnhangberschrift">
    <w:name w:val="12: eAnhangÜberschrift"/>
    <w:basedOn w:val="11eberschrift1unnum"/>
    <w:next w:val="01eStandardAbstandvor8pt"/>
    <w:link w:val="12eAnhangberschriftZchn"/>
    <w:qFormat/>
    <w:rsid w:val="008E5ED8"/>
    <w:pPr>
      <w:numPr>
        <w:numId w:val="6"/>
      </w:numPr>
      <w:spacing w:before="160"/>
      <w:outlineLvl w:val="4"/>
    </w:pPr>
  </w:style>
  <w:style w:type="character" w:customStyle="1" w:styleId="12eAnhangberschriftZchn">
    <w:name w:val="12: eAnhangÜberschrift Zchn"/>
    <w:basedOn w:val="11eberschrift1unnumZchn"/>
    <w:link w:val="12eAnhangberschrift"/>
    <w:rsid w:val="00D237C7"/>
    <w:rPr>
      <w:rFonts w:eastAsia="Times New Roman" w:cs="Tahoma"/>
      <w:spacing w:val="4"/>
      <w:sz w:val="28"/>
      <w:szCs w:val="16"/>
      <w:lang w:eastAsia="de-DE"/>
    </w:rPr>
  </w:style>
  <w:style w:type="paragraph" w:customStyle="1" w:styleId="20eberschrift2">
    <w:name w:val="20: eÜberschrift 2"/>
    <w:basedOn w:val="00eStandard"/>
    <w:next w:val="01eStandardAbstandvor8pt"/>
    <w:rsid w:val="008E5ED8"/>
    <w:pPr>
      <w:keepNext/>
      <w:keepLines/>
      <w:numPr>
        <w:ilvl w:val="1"/>
        <w:numId w:val="5"/>
      </w:numPr>
      <w:tabs>
        <w:tab w:val="left" w:pos="680"/>
        <w:tab w:val="left" w:pos="907"/>
      </w:tabs>
      <w:suppressAutoHyphens/>
      <w:spacing w:before="640" w:after="160"/>
      <w:contextualSpacing/>
      <w:jc w:val="left"/>
      <w:outlineLvl w:val="1"/>
    </w:pPr>
    <w:rPr>
      <w:b/>
      <w:sz w:val="22"/>
    </w:rPr>
  </w:style>
  <w:style w:type="paragraph" w:customStyle="1" w:styleId="21eberschrift2unnum">
    <w:name w:val="21: eÜberschrift 2 unnum"/>
    <w:basedOn w:val="20eberschrift2"/>
    <w:next w:val="01eStandardAbstandvor8pt"/>
    <w:rsid w:val="008E5ED8"/>
    <w:pPr>
      <w:numPr>
        <w:ilvl w:val="0"/>
        <w:numId w:val="0"/>
      </w:numPr>
      <w:outlineLvl w:val="9"/>
    </w:pPr>
  </w:style>
  <w:style w:type="paragraph" w:customStyle="1" w:styleId="22eAnhangberschrift2">
    <w:name w:val="22: eAnhangüberschrift 2"/>
    <w:basedOn w:val="20eberschrift2"/>
    <w:next w:val="01eStandardAbstandvor8pt"/>
    <w:rsid w:val="008E5ED8"/>
    <w:pPr>
      <w:numPr>
        <w:numId w:val="6"/>
      </w:numPr>
      <w:outlineLvl w:val="8"/>
    </w:pPr>
  </w:style>
  <w:style w:type="paragraph" w:customStyle="1" w:styleId="30eberschrift3">
    <w:name w:val="30: eÜberschrift 3"/>
    <w:basedOn w:val="00eStandard"/>
    <w:next w:val="01eStandardAbstandvor8pt"/>
    <w:link w:val="30eberschrift3Zchn"/>
    <w:rsid w:val="008E5ED8"/>
    <w:pPr>
      <w:keepNext/>
      <w:keepLines/>
      <w:numPr>
        <w:ilvl w:val="2"/>
        <w:numId w:val="5"/>
      </w:numPr>
      <w:tabs>
        <w:tab w:val="left" w:pos="680"/>
        <w:tab w:val="left" w:pos="907"/>
      </w:tabs>
      <w:suppressAutoHyphens/>
      <w:spacing w:before="320"/>
      <w:jc w:val="left"/>
      <w:outlineLvl w:val="2"/>
    </w:pPr>
  </w:style>
  <w:style w:type="character" w:customStyle="1" w:styleId="30eberschrift3Zchn">
    <w:name w:val="30: eÜberschrift 3 Zchn"/>
    <w:basedOn w:val="00eStandardZchn"/>
    <w:link w:val="30eberschrift3"/>
    <w:rsid w:val="008E5ED8"/>
    <w:rPr>
      <w:rFonts w:eastAsia="Times New Roman" w:cs="Tahoma"/>
      <w:spacing w:val="4"/>
      <w:szCs w:val="16"/>
      <w:lang w:eastAsia="de-DE"/>
    </w:rPr>
  </w:style>
  <w:style w:type="paragraph" w:customStyle="1" w:styleId="31eberschrift3unnum">
    <w:name w:val="31: eÜberschrift 3 unnum"/>
    <w:basedOn w:val="30eberschrift3"/>
    <w:next w:val="01eStandardAbstandvor8pt"/>
    <w:rsid w:val="008E5ED8"/>
    <w:pPr>
      <w:numPr>
        <w:ilvl w:val="0"/>
        <w:numId w:val="0"/>
      </w:numPr>
      <w:tabs>
        <w:tab w:val="clear" w:pos="907"/>
      </w:tabs>
    </w:pPr>
  </w:style>
  <w:style w:type="paragraph" w:customStyle="1" w:styleId="32eAnhangsberschrift3">
    <w:name w:val="32: eAnhangsüberschrift 3"/>
    <w:basedOn w:val="00eStandard"/>
    <w:rsid w:val="008E5ED8"/>
    <w:pPr>
      <w:numPr>
        <w:ilvl w:val="2"/>
        <w:numId w:val="6"/>
      </w:numPr>
      <w:suppressAutoHyphens/>
      <w:spacing w:before="320"/>
      <w:jc w:val="left"/>
    </w:pPr>
  </w:style>
  <w:style w:type="paragraph" w:customStyle="1" w:styleId="40titelohneNummer">
    <w:name w:val="40: titel ohne Nummer"/>
    <w:basedOn w:val="00eStandard"/>
    <w:next w:val="00eStandard"/>
    <w:rsid w:val="008E5ED8"/>
    <w:pPr>
      <w:keepNext/>
      <w:suppressAutoHyphens/>
      <w:spacing w:before="160"/>
      <w:jc w:val="left"/>
    </w:pPr>
    <w:rPr>
      <w:i/>
    </w:rPr>
  </w:style>
  <w:style w:type="numbering" w:customStyle="1" w:styleId="50eListenFormatvorlage">
    <w:name w:val="50: eListenFormatvorlage"/>
    <w:rsid w:val="008E5ED8"/>
    <w:pPr>
      <w:numPr>
        <w:numId w:val="7"/>
      </w:numPr>
    </w:pPr>
  </w:style>
  <w:style w:type="numbering" w:customStyle="1" w:styleId="51eNummerFormatvorlage">
    <w:name w:val="51: eNummerFormatvorlage"/>
    <w:basedOn w:val="a2"/>
    <w:rsid w:val="008E5ED8"/>
    <w:pPr>
      <w:numPr>
        <w:numId w:val="8"/>
      </w:numPr>
    </w:pPr>
  </w:style>
  <w:style w:type="table" w:customStyle="1" w:styleId="52eTabelle">
    <w:name w:val="52: eTabelle"/>
    <w:basedOn w:val="a1"/>
    <w:rsid w:val="001C789C"/>
    <w:pPr>
      <w:keepNext/>
      <w:keepLines/>
      <w:spacing w:after="0" w:line="220" w:lineRule="exact"/>
      <w:ind w:right="113"/>
    </w:pPr>
    <w:rPr>
      <w:rFonts w:ascii="Arial Narrow" w:eastAsia="Times New Roman" w:hAnsi="Arial Narrow" w:cs="Times New Roman"/>
      <w:spacing w:val="4"/>
      <w:sz w:val="18"/>
      <w:lang w:eastAsia="de-CH"/>
    </w:rPr>
    <w:tblPr>
      <w:tblStyleRowBandSize w:val="1"/>
      <w:tblInd w:w="0" w:type="dxa"/>
      <w:tblCellMar>
        <w:top w:w="40" w:type="dxa"/>
        <w:left w:w="0" w:type="dxa"/>
        <w:bottom w:w="40" w:type="dxa"/>
        <w:right w:w="0" w:type="dxa"/>
      </w:tblCellMar>
    </w:tblPr>
    <w:trPr>
      <w:cantSplit/>
    </w:trPr>
    <w:tcPr>
      <w:shd w:val="clear" w:color="auto" w:fill="auto"/>
    </w:tcPr>
    <w:tblStylePr w:type="firstRow">
      <w:rPr>
        <w:b/>
      </w:rPr>
      <w:tblPr/>
      <w:trPr>
        <w:cantSplit w:val="off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CCED5"/>
        <w:tcMar>
          <w:top w:w="20" w:type="dxa"/>
          <w:left w:w="0" w:type="nil"/>
          <w:bottom w:w="60" w:type="dxa"/>
          <w:right w:w="0" w:type="nil"/>
        </w:tcMar>
      </w:tcPr>
    </w:tblStylePr>
    <w:tblStylePr w:type="lastRow">
      <w:tblPr/>
      <w:trPr>
        <w:cantSplit w:val="off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40" w:type="dxa"/>
          <w:left w:w="0" w:type="nil"/>
          <w:bottom w:w="20" w:type="dxa"/>
          <w:right w:w="0" w:type="nil"/>
        </w:tcMar>
      </w:tcPr>
    </w:tblStylePr>
    <w:tblStylePr w:type="firstCol">
      <w:tblPr/>
      <w:trPr>
        <w:cantSplit w:val="off"/>
      </w:trPr>
      <w:tcPr>
        <w:tcMar>
          <w:top w:w="0" w:type="nil"/>
          <w:left w:w="0" w:type="nil"/>
          <w:bottom w:w="0" w:type="nil"/>
          <w:right w:w="57" w:type="dxa"/>
        </w:tcMar>
      </w:tcPr>
    </w:tblStylePr>
    <w:tblStylePr w:type="band1Horz">
      <w:tblPr/>
      <w:tcPr>
        <w:tcBorders>
          <w:top w:val="nil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  <w:tcMar>
          <w:top w:w="40" w:type="dxa"/>
          <w:left w:w="0" w:type="nil"/>
          <w:bottom w:w="20" w:type="dxa"/>
          <w:right w:w="0" w:type="nil"/>
        </w:tcMar>
      </w:tcPr>
    </w:tblStylePr>
    <w:tblStylePr w:type="band2Horz">
      <w:tblPr/>
      <w:tcPr>
        <w:tcBorders>
          <w:top w:val="nil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  <w:tcMar>
          <w:top w:w="40" w:type="dxa"/>
          <w:left w:w="0" w:type="nil"/>
          <w:bottom w:w="20" w:type="dxa"/>
          <w:right w:w="0" w:type="nil"/>
        </w:tcMar>
      </w:tcPr>
    </w:tblStylePr>
  </w:style>
  <w:style w:type="table" w:customStyle="1" w:styleId="53eTabelleunterlegt">
    <w:name w:val="53: eTabelle unterlegt"/>
    <w:basedOn w:val="a3"/>
    <w:rsid w:val="00655D9A"/>
    <w:pPr>
      <w:ind w:left="57" w:right="57"/>
    </w:pPr>
    <w:rPr>
      <w:rFonts w:ascii="Arial Narrow" w:eastAsia="Times New Roman" w:hAnsi="Arial Narrow" w:cs="Times New Roman"/>
      <w:sz w:val="18"/>
      <w:lang w:val="uk-UA" w:eastAsia="de-CH"/>
    </w:rPr>
    <w:tblPr>
      <w:tblStyleRowBandSize w:val="1"/>
      <w:tblStyleCol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40" w:type="dxa"/>
        <w:left w:w="0" w:type="dxa"/>
        <w:bottom w:w="40" w:type="dxa"/>
        <w:right w:w="0" w:type="dxa"/>
      </w:tblCellMar>
    </w:tblPr>
    <w:tcPr>
      <w:shd w:val="clear" w:color="auto" w:fill="E7F2F4"/>
    </w:tc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pPr>
        <w:wordWrap/>
        <w:ind w:leftChars="0" w:left="57" w:rightChars="0" w:right="57"/>
      </w:pPr>
    </w:tblStylePr>
    <w:tblStylePr w:type="band1Vert">
      <w:pPr>
        <w:wordWrap/>
        <w:ind w:leftChars="0" w:left="57"/>
      </w:pPr>
    </w:tblStylePr>
    <w:tblStylePr w:type="band1Horz">
      <w:tblPr/>
      <w:tcPr>
        <w:tcMar>
          <w:top w:w="20" w:type="dxa"/>
          <w:left w:w="0" w:type="nil"/>
          <w:bottom w:w="0" w:type="nil"/>
          <w:right w:w="0" w:type="nil"/>
        </w:tcMar>
      </w:tcPr>
    </w:tblStylePr>
    <w:tblStylePr w:type="band2Horz">
      <w:tblPr/>
      <w:tcPr>
        <w:tcMar>
          <w:top w:w="20" w:type="dxa"/>
          <w:left w:w="0" w:type="nil"/>
          <w:bottom w:w="0" w:type="nil"/>
          <w:right w:w="0" w:type="nil"/>
        </w:tcMar>
      </w:tcPr>
    </w:tblStylePr>
  </w:style>
  <w:style w:type="table" w:styleId="a3">
    <w:name w:val="Table Grid"/>
    <w:basedOn w:val="a1"/>
    <w:uiPriority w:val="59"/>
    <w:rsid w:val="008E5E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4eTabellentext">
    <w:name w:val="54: eTabellentext"/>
    <w:basedOn w:val="00eStandard"/>
    <w:rsid w:val="008E5ED8"/>
    <w:pPr>
      <w:keepNext/>
      <w:keepLines/>
      <w:spacing w:line="220" w:lineRule="exact"/>
      <w:jc w:val="left"/>
    </w:pPr>
    <w:rPr>
      <w:rFonts w:ascii="Arial Narrow" w:hAnsi="Arial Narrow" w:cs="Times New Roman"/>
      <w:sz w:val="18"/>
      <w:szCs w:val="24"/>
    </w:rPr>
  </w:style>
  <w:style w:type="paragraph" w:customStyle="1" w:styleId="55eFigurtitel">
    <w:name w:val="55: eFigurtitel"/>
    <w:basedOn w:val="00eStandard"/>
    <w:next w:val="00eStandard"/>
    <w:rsid w:val="008E5ED8"/>
    <w:pPr>
      <w:keepNext/>
      <w:keepLines/>
      <w:spacing w:before="320" w:after="160" w:line="260" w:lineRule="atLeast"/>
      <w:jc w:val="left"/>
    </w:pPr>
    <w:rPr>
      <w:b/>
    </w:rPr>
  </w:style>
  <w:style w:type="character" w:customStyle="1" w:styleId="56eBlau">
    <w:name w:val="56: eBlau"/>
    <w:basedOn w:val="a0"/>
    <w:rsid w:val="008E5ED8"/>
    <w:rPr>
      <w:color w:val="006B77"/>
    </w:rPr>
  </w:style>
  <w:style w:type="character" w:customStyle="1" w:styleId="57eRot">
    <w:name w:val="57: eRot"/>
    <w:basedOn w:val="a0"/>
    <w:rsid w:val="008E5ED8"/>
    <w:rPr>
      <w:color w:val="E32523"/>
    </w:rPr>
  </w:style>
  <w:style w:type="paragraph" w:customStyle="1" w:styleId="61eGlossarLiteratur">
    <w:name w:val="61: eGlossarLiteratur"/>
    <w:basedOn w:val="01eStandardAbstandvor8pt"/>
    <w:rsid w:val="008E5ED8"/>
    <w:pPr>
      <w:ind w:left="1701" w:hanging="1701"/>
    </w:pPr>
  </w:style>
  <w:style w:type="paragraph" w:customStyle="1" w:styleId="90eTitelTitelblatt">
    <w:name w:val="90: eTitel Titelblatt"/>
    <w:basedOn w:val="01eStandardAbstandvor8pt"/>
    <w:rsid w:val="008E5ED8"/>
    <w:pPr>
      <w:pBdr>
        <w:top w:val="single" w:sz="8" w:space="15" w:color="00556A"/>
        <w:bottom w:val="single" w:sz="8" w:space="18" w:color="00556A"/>
      </w:pBdr>
      <w:suppressAutoHyphens/>
      <w:autoSpaceDE w:val="0"/>
      <w:autoSpaceDN w:val="0"/>
      <w:adjustRightInd w:val="0"/>
      <w:spacing w:before="420" w:after="240" w:line="640" w:lineRule="exact"/>
      <w:jc w:val="left"/>
    </w:pPr>
    <w:rPr>
      <w:rFonts w:ascii="ArialMT" w:hAnsi="ArialMT" w:cs="ArialMT"/>
      <w:color w:val="231F20"/>
      <w:sz w:val="52"/>
      <w:szCs w:val="52"/>
      <w:lang w:eastAsia="de-CH"/>
    </w:rPr>
  </w:style>
  <w:style w:type="paragraph" w:customStyle="1" w:styleId="91eSchriftTitelblatt">
    <w:name w:val="91: eSchrift Titelblatt"/>
    <w:basedOn w:val="00eStandard"/>
    <w:rsid w:val="008E5ED8"/>
    <w:pPr>
      <w:suppressAutoHyphens/>
      <w:jc w:val="left"/>
    </w:pPr>
    <w:rPr>
      <w:sz w:val="26"/>
      <w:szCs w:val="26"/>
      <w:lang w:eastAsia="de-CH"/>
    </w:rPr>
  </w:style>
  <w:style w:type="paragraph" w:customStyle="1" w:styleId="93Fussnotentrennliniee">
    <w:name w:val="93: Fussnotentrennlinie(e)"/>
    <w:basedOn w:val="00eStandard"/>
    <w:semiHidden/>
    <w:rsid w:val="008E5ED8"/>
    <w:pPr>
      <w:pBdr>
        <w:bottom w:val="single" w:sz="2" w:space="1" w:color="auto"/>
      </w:pBdr>
      <w:spacing w:before="240" w:line="20" w:lineRule="exact"/>
    </w:pPr>
  </w:style>
  <w:style w:type="paragraph" w:styleId="a4">
    <w:name w:val="caption"/>
    <w:basedOn w:val="00eStandard"/>
    <w:next w:val="00eStandard"/>
    <w:qFormat/>
    <w:rsid w:val="00924BCC"/>
    <w:pPr>
      <w:keepLines/>
      <w:pBdr>
        <w:top w:val="single" w:sz="4" w:space="3" w:color="00556A"/>
      </w:pBdr>
      <w:tabs>
        <w:tab w:val="left" w:pos="907"/>
      </w:tabs>
      <w:spacing w:after="360" w:line="220" w:lineRule="exact"/>
      <w:ind w:left="902" w:right="28" w:hanging="879"/>
      <w:jc w:val="left"/>
    </w:pPr>
    <w:rPr>
      <w:color w:val="006B77"/>
      <w:sz w:val="16"/>
      <w:szCs w:val="20"/>
      <w:lang w:eastAsia="de-CH"/>
    </w:rPr>
  </w:style>
  <w:style w:type="paragraph" w:styleId="a5">
    <w:name w:val="Balloon Text"/>
    <w:basedOn w:val="a"/>
    <w:link w:val="a6"/>
    <w:uiPriority w:val="99"/>
    <w:semiHidden/>
    <w:rsid w:val="00824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37C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nhideWhenUsed/>
    <w:rsid w:val="008243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243BF"/>
  </w:style>
  <w:style w:type="paragraph" w:styleId="a9">
    <w:name w:val="footer"/>
    <w:basedOn w:val="a"/>
    <w:link w:val="aa"/>
    <w:uiPriority w:val="99"/>
    <w:rsid w:val="008243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237C7"/>
  </w:style>
  <w:style w:type="character" w:customStyle="1" w:styleId="Schrgstrich">
    <w:name w:val="Schrägstrich"/>
    <w:semiHidden/>
    <w:rsid w:val="008A44D5"/>
    <w:rPr>
      <w:rFonts w:ascii="Times New Roman" w:hAnsi="Times New Roman"/>
      <w:color w:val="E32523"/>
      <w:sz w:val="14"/>
    </w:rPr>
  </w:style>
  <w:style w:type="paragraph" w:styleId="ab">
    <w:name w:val="No Spacing"/>
    <w:uiPriority w:val="1"/>
    <w:qFormat/>
    <w:rsid w:val="00D237C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semiHidden/>
    <w:rsid w:val="00D237C7"/>
    <w:rPr>
      <w:rFonts w:asciiTheme="majorHAnsi" w:eastAsiaTheme="majorEastAsia" w:hAnsiTheme="majorHAnsi" w:cstheme="majorBidi"/>
      <w:b/>
      <w:bCs/>
      <w:color w:val="004F59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D237C7"/>
    <w:rPr>
      <w:rFonts w:asciiTheme="majorHAnsi" w:eastAsiaTheme="majorEastAsia" w:hAnsiTheme="majorHAnsi" w:cstheme="majorBidi"/>
      <w:b/>
      <w:bCs/>
      <w:color w:val="006B77" w:themeColor="accent1"/>
      <w:sz w:val="26"/>
      <w:szCs w:val="26"/>
    </w:rPr>
  </w:style>
  <w:style w:type="numbering" w:customStyle="1" w:styleId="50eListeInTabelle">
    <w:name w:val="50: eListeInTabelle"/>
    <w:basedOn w:val="50eListenFormatvorlage"/>
    <w:rsid w:val="000402BD"/>
    <w:pPr>
      <w:numPr>
        <w:numId w:val="18"/>
      </w:numPr>
    </w:pPr>
  </w:style>
  <w:style w:type="paragraph" w:customStyle="1" w:styleId="BeschriftungAbstandvor6pt">
    <w:name w:val="Beschriftung Abstand vor 6pt"/>
    <w:basedOn w:val="a4"/>
    <w:next w:val="01eStandardAbstandvor8pt"/>
    <w:qFormat/>
    <w:rsid w:val="00D05A17"/>
    <w:pPr>
      <w:spacing w:before="120"/>
    </w:pPr>
  </w:style>
  <w:style w:type="paragraph" w:styleId="ac">
    <w:name w:val="footnote text"/>
    <w:basedOn w:val="00eStandard"/>
    <w:link w:val="ad"/>
    <w:semiHidden/>
    <w:rsid w:val="006117B5"/>
    <w:pPr>
      <w:tabs>
        <w:tab w:val="left" w:pos="227"/>
      </w:tabs>
      <w:spacing w:before="60" w:line="200" w:lineRule="exact"/>
      <w:ind w:left="227" w:hanging="227"/>
    </w:pPr>
    <w:rPr>
      <w:sz w:val="14"/>
      <w:szCs w:val="20"/>
      <w:lang w:eastAsia="de-CH"/>
    </w:rPr>
  </w:style>
  <w:style w:type="character" w:customStyle="1" w:styleId="ad">
    <w:name w:val="Текст сноски Знак"/>
    <w:basedOn w:val="a0"/>
    <w:link w:val="ac"/>
    <w:semiHidden/>
    <w:rsid w:val="006117B5"/>
    <w:rPr>
      <w:rFonts w:eastAsia="Times New Roman" w:cs="Tahoma"/>
      <w:spacing w:val="4"/>
      <w:sz w:val="14"/>
      <w:lang w:eastAsia="de-CH"/>
    </w:rPr>
  </w:style>
  <w:style w:type="character" w:styleId="ae">
    <w:name w:val="footnote reference"/>
    <w:basedOn w:val="a0"/>
    <w:semiHidden/>
    <w:rsid w:val="007123EF"/>
    <w:rPr>
      <w:position w:val="5"/>
      <w:sz w:val="13"/>
      <w:vertAlign w:val="baseline"/>
    </w:rPr>
  </w:style>
  <w:style w:type="character" w:styleId="af">
    <w:name w:val="Hyperlink"/>
    <w:basedOn w:val="a0"/>
    <w:uiPriority w:val="99"/>
    <w:semiHidden/>
    <w:unhideWhenUsed/>
    <w:rsid w:val="00CC6B3F"/>
    <w:rPr>
      <w:color w:val="0563C1"/>
      <w:u w:val="single"/>
    </w:rPr>
  </w:style>
  <w:style w:type="character" w:styleId="af0">
    <w:name w:val="FollowedHyperlink"/>
    <w:basedOn w:val="a0"/>
    <w:uiPriority w:val="99"/>
    <w:semiHidden/>
    <w:unhideWhenUsed/>
    <w:rsid w:val="00CC6B3F"/>
    <w:rPr>
      <w:color w:val="954F72"/>
      <w:u w:val="single"/>
    </w:rPr>
  </w:style>
  <w:style w:type="paragraph" w:customStyle="1" w:styleId="xl71">
    <w:name w:val="xl71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sz w:val="21"/>
      <w:szCs w:val="21"/>
      <w:lang w:eastAsia="de-CH"/>
    </w:rPr>
  </w:style>
  <w:style w:type="paragraph" w:customStyle="1" w:styleId="xl72">
    <w:name w:val="xl72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sz w:val="21"/>
      <w:szCs w:val="21"/>
      <w:lang w:eastAsia="de-CH"/>
    </w:rPr>
  </w:style>
  <w:style w:type="paragraph" w:customStyle="1" w:styleId="xl73">
    <w:name w:val="xl73"/>
    <w:basedOn w:val="a"/>
    <w:rsid w:val="00CC6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de-CH"/>
    </w:rPr>
  </w:style>
  <w:style w:type="paragraph" w:customStyle="1" w:styleId="xl74">
    <w:name w:val="xl74"/>
    <w:basedOn w:val="a"/>
    <w:rsid w:val="00CC6B3F"/>
    <w:pPr>
      <w:spacing w:before="100" w:beforeAutospacing="1" w:after="100" w:afterAutospacing="1" w:line="240" w:lineRule="auto"/>
      <w:jc w:val="center"/>
    </w:pPr>
    <w:rPr>
      <w:rFonts w:eastAsia="Times New Roman" w:cs="Arial"/>
      <w:sz w:val="21"/>
      <w:szCs w:val="21"/>
      <w:lang w:eastAsia="de-CH"/>
    </w:rPr>
  </w:style>
  <w:style w:type="paragraph" w:customStyle="1" w:styleId="xl75">
    <w:name w:val="xl75"/>
    <w:basedOn w:val="a"/>
    <w:rsid w:val="00CC6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de-CH"/>
    </w:rPr>
  </w:style>
  <w:style w:type="paragraph" w:customStyle="1" w:styleId="xl76">
    <w:name w:val="xl76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lang w:eastAsia="de-CH"/>
    </w:rPr>
  </w:style>
  <w:style w:type="paragraph" w:customStyle="1" w:styleId="xl77">
    <w:name w:val="xl7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78">
    <w:name w:val="xl7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79">
    <w:name w:val="xl79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80">
    <w:name w:val="xl80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81">
    <w:name w:val="xl8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Wingdings" w:eastAsia="Times New Roman" w:hAnsi="Wingdings" w:cs="Times New Roman"/>
      <w:sz w:val="28"/>
      <w:szCs w:val="28"/>
      <w:lang w:eastAsia="de-CH"/>
    </w:rPr>
  </w:style>
  <w:style w:type="paragraph" w:customStyle="1" w:styleId="xl82">
    <w:name w:val="xl82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83">
    <w:name w:val="xl83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4">
    <w:name w:val="xl84"/>
    <w:basedOn w:val="a"/>
    <w:rsid w:val="00CC6B3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5">
    <w:name w:val="xl85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6">
    <w:name w:val="xl86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87">
    <w:name w:val="xl8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8">
    <w:name w:val="xl8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E93A4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9">
    <w:name w:val="xl89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90">
    <w:name w:val="xl90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1">
    <w:name w:val="xl9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2">
    <w:name w:val="xl92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93">
    <w:name w:val="xl93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4">
    <w:name w:val="xl94"/>
    <w:basedOn w:val="a"/>
    <w:rsid w:val="00CC6B3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5">
    <w:name w:val="xl95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6">
    <w:name w:val="xl96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7">
    <w:name w:val="xl9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8">
    <w:name w:val="xl9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9">
    <w:name w:val="xl99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sz w:val="21"/>
      <w:szCs w:val="21"/>
      <w:lang w:eastAsia="de-CH"/>
    </w:rPr>
  </w:style>
  <w:style w:type="paragraph" w:customStyle="1" w:styleId="xl100">
    <w:name w:val="xl100"/>
    <w:basedOn w:val="a"/>
    <w:rsid w:val="00CC6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1"/>
      <w:szCs w:val="21"/>
      <w:lang w:eastAsia="de-CH"/>
    </w:rPr>
  </w:style>
  <w:style w:type="paragraph" w:customStyle="1" w:styleId="xl101">
    <w:name w:val="xl10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02">
    <w:name w:val="xl102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03">
    <w:name w:val="xl103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04">
    <w:name w:val="xl104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5">
    <w:name w:val="xl105"/>
    <w:basedOn w:val="a"/>
    <w:rsid w:val="00CC6B3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6">
    <w:name w:val="xl106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7">
    <w:name w:val="xl10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Wingdings" w:eastAsia="Times New Roman" w:hAnsi="Wingdings" w:cs="Times New Roman"/>
      <w:sz w:val="28"/>
      <w:szCs w:val="28"/>
      <w:lang w:eastAsia="de-CH"/>
    </w:rPr>
  </w:style>
  <w:style w:type="paragraph" w:customStyle="1" w:styleId="xl108">
    <w:name w:val="xl10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9">
    <w:name w:val="xl109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0">
    <w:name w:val="xl110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1">
    <w:name w:val="xl11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12">
    <w:name w:val="xl112"/>
    <w:basedOn w:val="a"/>
    <w:rsid w:val="00CC6B3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13">
    <w:name w:val="xl113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4">
    <w:name w:val="xl114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5">
    <w:name w:val="xl115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16">
    <w:name w:val="xl116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17">
    <w:name w:val="xl117"/>
    <w:basedOn w:val="a"/>
    <w:rsid w:val="00CC6B3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18">
    <w:name w:val="xl11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character" w:styleId="af1">
    <w:name w:val="annotation reference"/>
    <w:basedOn w:val="a0"/>
    <w:uiPriority w:val="99"/>
    <w:semiHidden/>
    <w:unhideWhenUsed/>
    <w:rsid w:val="0074599C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74599C"/>
    <w:pPr>
      <w:spacing w:line="240" w:lineRule="auto"/>
    </w:pPr>
  </w:style>
  <w:style w:type="character" w:customStyle="1" w:styleId="af3">
    <w:name w:val="Текст примечания Знак"/>
    <w:basedOn w:val="a0"/>
    <w:link w:val="af2"/>
    <w:uiPriority w:val="99"/>
    <w:semiHidden/>
    <w:rsid w:val="0074599C"/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74599C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74599C"/>
    <w:rPr>
      <w:b/>
      <w:bCs/>
    </w:rPr>
  </w:style>
  <w:style w:type="paragraph" w:customStyle="1" w:styleId="af6">
    <w:name w:val="Обычный + полужирный"/>
    <w:aliases w:val="По центру,После:  0 пт,Междустр.интервал:  одинарный"/>
    <w:basedOn w:val="02eStandard8pt"/>
    <w:rsid w:val="001E2182"/>
    <w:rPr>
      <w:lang w:val="en-GB"/>
    </w:rPr>
  </w:style>
  <w:style w:type="paragraph" w:styleId="af7">
    <w:name w:val="Revision"/>
    <w:hidden/>
    <w:uiPriority w:val="99"/>
    <w:semiHidden/>
    <w:rsid w:val="00667034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theme="minorBidi"/>
        <w:lang w:val="de-CH" w:eastAsia="en-US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 w:qFormat="1"/>
    <w:lsdException w:name="heading 3" w:uiPriority="9" w:unhideWhenUsed="0" w:qFormat="1"/>
    <w:lsdException w:name="heading 4" w:uiPriority="9" w:unhideWhenUsed="0" w:qFormat="1"/>
    <w:lsdException w:name="heading 5" w:uiPriority="9" w:unhideWhenUsed="0" w:qFormat="1"/>
    <w:lsdException w:name="heading 6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0" w:qFormat="1"/>
    <w:lsdException w:name="footnote reference" w:uiPriority="0"/>
    <w:lsdException w:name="List Number" w:unhideWhenUsed="0"/>
    <w:lsdException w:name="List 4" w:unhideWhenUsed="0"/>
    <w:lsdException w:name="List 5" w:unhideWhenUsed="0"/>
    <w:lsdException w:name="Title" w:semiHidden="0" w:uiPriority="10" w:unhideWhenUsed="0" w:qFormat="1"/>
    <w:lsdException w:name="Default Paragraph Font" w:uiPriority="1"/>
    <w:lsdException w:name="Subtitle" w:uiPriority="11" w:unhideWhenUsed="0" w:qFormat="1"/>
    <w:lsdException w:name="Salutation" w:unhideWhenUsed="0"/>
    <w:lsdException w:name="Date" w:unhideWhenUsed="0"/>
    <w:lsdException w:name="Body Text First Indent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semiHidden/>
    <w:qFormat/>
    <w:rsid w:val="00655D9A"/>
  </w:style>
  <w:style w:type="paragraph" w:styleId="1">
    <w:name w:val="heading 1"/>
    <w:basedOn w:val="a"/>
    <w:next w:val="a"/>
    <w:link w:val="10"/>
    <w:uiPriority w:val="9"/>
    <w:semiHidden/>
    <w:rsid w:val="00D237C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04F59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qFormat/>
    <w:rsid w:val="00D237C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006B77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0eStandard">
    <w:name w:val="00: eStandard"/>
    <w:next w:val="01eStandardAbstandvor8pt"/>
    <w:link w:val="00eStandardZchn"/>
    <w:rsid w:val="008E5ED8"/>
    <w:pPr>
      <w:spacing w:after="0" w:line="320" w:lineRule="atLeast"/>
      <w:jc w:val="both"/>
    </w:pPr>
    <w:rPr>
      <w:rFonts w:eastAsia="Times New Roman" w:cs="Tahoma"/>
      <w:spacing w:val="4"/>
      <w:szCs w:val="16"/>
      <w:lang w:eastAsia="de-DE"/>
    </w:rPr>
  </w:style>
  <w:style w:type="character" w:customStyle="1" w:styleId="00eStandardZchn">
    <w:name w:val="00: eStandard Zchn"/>
    <w:basedOn w:val="a0"/>
    <w:link w:val="00eStandard"/>
    <w:rsid w:val="008E5ED8"/>
    <w:rPr>
      <w:rFonts w:eastAsia="Times New Roman" w:cs="Tahoma"/>
      <w:spacing w:val="4"/>
      <w:szCs w:val="16"/>
      <w:lang w:eastAsia="de-DE"/>
    </w:rPr>
  </w:style>
  <w:style w:type="paragraph" w:customStyle="1" w:styleId="01eStandardAbstandvor8pt">
    <w:name w:val="01: eStandard Abstand vor 8pt"/>
    <w:basedOn w:val="00eStandard"/>
    <w:link w:val="01eStandardAbstandvor8ptZchn"/>
    <w:rsid w:val="008E5ED8"/>
    <w:pPr>
      <w:spacing w:before="160"/>
    </w:pPr>
  </w:style>
  <w:style w:type="character" w:customStyle="1" w:styleId="01eStandardAbstandvor8ptZchn">
    <w:name w:val="01: eStandard Abstand vor 8pt Zchn"/>
    <w:basedOn w:val="00eStandardZchn"/>
    <w:link w:val="01eStandardAbstandvor8pt"/>
    <w:rsid w:val="008E5ED8"/>
    <w:rPr>
      <w:rFonts w:eastAsia="Times New Roman" w:cs="Tahoma"/>
      <w:spacing w:val="4"/>
      <w:szCs w:val="16"/>
      <w:lang w:eastAsia="de-DE"/>
    </w:rPr>
  </w:style>
  <w:style w:type="paragraph" w:customStyle="1" w:styleId="02eStandard8pt">
    <w:name w:val="02: eStandard 8pt"/>
    <w:basedOn w:val="00eStandard"/>
    <w:rsid w:val="008E5ED8"/>
    <w:pPr>
      <w:spacing w:line="240" w:lineRule="atLeast"/>
      <w:jc w:val="left"/>
    </w:pPr>
    <w:rPr>
      <w:sz w:val="16"/>
    </w:rPr>
  </w:style>
  <w:style w:type="paragraph" w:customStyle="1" w:styleId="03eStandardeinfacherZeilenabstand">
    <w:name w:val="03: eStandard einfacher Zeilenabstand"/>
    <w:basedOn w:val="00eStandard"/>
    <w:rsid w:val="008E5ED8"/>
    <w:pPr>
      <w:spacing w:line="240" w:lineRule="auto"/>
    </w:pPr>
  </w:style>
  <w:style w:type="paragraph" w:customStyle="1" w:styleId="10eberschrift1">
    <w:name w:val="10: eÜberschrift 1"/>
    <w:basedOn w:val="00eStandard"/>
    <w:next w:val="01eStandardAbstandvor8pt"/>
    <w:link w:val="10eberschrift1Zchn"/>
    <w:rsid w:val="008E5ED8"/>
    <w:pPr>
      <w:keepNext/>
      <w:keepLines/>
      <w:numPr>
        <w:numId w:val="5"/>
      </w:numPr>
      <w:tabs>
        <w:tab w:val="left" w:pos="680"/>
      </w:tabs>
      <w:suppressAutoHyphens/>
      <w:spacing w:after="640"/>
      <w:jc w:val="left"/>
      <w:outlineLvl w:val="0"/>
    </w:pPr>
    <w:rPr>
      <w:sz w:val="28"/>
    </w:rPr>
  </w:style>
  <w:style w:type="character" w:customStyle="1" w:styleId="10eberschrift1Zchn">
    <w:name w:val="10: eÜberschrift 1 Zchn"/>
    <w:basedOn w:val="00eStandardZchn"/>
    <w:link w:val="10eberschrift1"/>
    <w:rsid w:val="008E5ED8"/>
    <w:rPr>
      <w:rFonts w:eastAsia="Times New Roman" w:cs="Tahoma"/>
      <w:spacing w:val="4"/>
      <w:sz w:val="28"/>
      <w:szCs w:val="16"/>
      <w:lang w:eastAsia="de-DE"/>
    </w:rPr>
  </w:style>
  <w:style w:type="paragraph" w:customStyle="1" w:styleId="11eberschrift1unnum">
    <w:name w:val="11: eÜberschrift 1 unnum"/>
    <w:basedOn w:val="10eberschrift1"/>
    <w:next w:val="01eStandardAbstandvor8pt"/>
    <w:link w:val="11eberschrift1unnumZchn"/>
    <w:rsid w:val="006F0FF6"/>
    <w:pPr>
      <w:numPr>
        <w:numId w:val="0"/>
      </w:numPr>
    </w:pPr>
  </w:style>
  <w:style w:type="character" w:customStyle="1" w:styleId="11eberschrift1unnumZchn">
    <w:name w:val="11: eÜberschrift 1 unnum Zchn"/>
    <w:basedOn w:val="10eberschrift1Zchn"/>
    <w:link w:val="11eberschrift1unnum"/>
    <w:rsid w:val="006F0FF6"/>
    <w:rPr>
      <w:rFonts w:eastAsia="Times New Roman" w:cs="Tahoma"/>
      <w:spacing w:val="4"/>
      <w:sz w:val="28"/>
      <w:szCs w:val="16"/>
      <w:lang w:eastAsia="de-DE"/>
    </w:rPr>
  </w:style>
  <w:style w:type="paragraph" w:customStyle="1" w:styleId="12eAnhangberschrift">
    <w:name w:val="12: eAnhangÜberschrift"/>
    <w:basedOn w:val="11eberschrift1unnum"/>
    <w:next w:val="01eStandardAbstandvor8pt"/>
    <w:link w:val="12eAnhangberschriftZchn"/>
    <w:qFormat/>
    <w:rsid w:val="008E5ED8"/>
    <w:pPr>
      <w:numPr>
        <w:numId w:val="6"/>
      </w:numPr>
      <w:spacing w:before="160"/>
      <w:outlineLvl w:val="4"/>
    </w:pPr>
  </w:style>
  <w:style w:type="character" w:customStyle="1" w:styleId="12eAnhangberschriftZchn">
    <w:name w:val="12: eAnhangÜberschrift Zchn"/>
    <w:basedOn w:val="11eberschrift1unnumZchn"/>
    <w:link w:val="12eAnhangberschrift"/>
    <w:rsid w:val="00D237C7"/>
    <w:rPr>
      <w:rFonts w:eastAsia="Times New Roman" w:cs="Tahoma"/>
      <w:spacing w:val="4"/>
      <w:sz w:val="28"/>
      <w:szCs w:val="16"/>
      <w:lang w:eastAsia="de-DE"/>
    </w:rPr>
  </w:style>
  <w:style w:type="paragraph" w:customStyle="1" w:styleId="20eberschrift2">
    <w:name w:val="20: eÜberschrift 2"/>
    <w:basedOn w:val="00eStandard"/>
    <w:next w:val="01eStandardAbstandvor8pt"/>
    <w:rsid w:val="008E5ED8"/>
    <w:pPr>
      <w:keepNext/>
      <w:keepLines/>
      <w:numPr>
        <w:ilvl w:val="1"/>
        <w:numId w:val="5"/>
      </w:numPr>
      <w:tabs>
        <w:tab w:val="left" w:pos="680"/>
        <w:tab w:val="left" w:pos="907"/>
      </w:tabs>
      <w:suppressAutoHyphens/>
      <w:spacing w:before="640" w:after="160"/>
      <w:contextualSpacing/>
      <w:jc w:val="left"/>
      <w:outlineLvl w:val="1"/>
    </w:pPr>
    <w:rPr>
      <w:b/>
      <w:sz w:val="22"/>
    </w:rPr>
  </w:style>
  <w:style w:type="paragraph" w:customStyle="1" w:styleId="21eberschrift2unnum">
    <w:name w:val="21: eÜberschrift 2 unnum"/>
    <w:basedOn w:val="20eberschrift2"/>
    <w:next w:val="01eStandardAbstandvor8pt"/>
    <w:rsid w:val="008E5ED8"/>
    <w:pPr>
      <w:numPr>
        <w:ilvl w:val="0"/>
        <w:numId w:val="0"/>
      </w:numPr>
      <w:outlineLvl w:val="9"/>
    </w:pPr>
  </w:style>
  <w:style w:type="paragraph" w:customStyle="1" w:styleId="22eAnhangberschrift2">
    <w:name w:val="22: eAnhangüberschrift 2"/>
    <w:basedOn w:val="20eberschrift2"/>
    <w:next w:val="01eStandardAbstandvor8pt"/>
    <w:rsid w:val="008E5ED8"/>
    <w:pPr>
      <w:numPr>
        <w:numId w:val="6"/>
      </w:numPr>
      <w:outlineLvl w:val="8"/>
    </w:pPr>
  </w:style>
  <w:style w:type="paragraph" w:customStyle="1" w:styleId="30eberschrift3">
    <w:name w:val="30: eÜberschrift 3"/>
    <w:basedOn w:val="00eStandard"/>
    <w:next w:val="01eStandardAbstandvor8pt"/>
    <w:link w:val="30eberschrift3Zchn"/>
    <w:rsid w:val="008E5ED8"/>
    <w:pPr>
      <w:keepNext/>
      <w:keepLines/>
      <w:numPr>
        <w:ilvl w:val="2"/>
        <w:numId w:val="5"/>
      </w:numPr>
      <w:tabs>
        <w:tab w:val="left" w:pos="680"/>
        <w:tab w:val="left" w:pos="907"/>
      </w:tabs>
      <w:suppressAutoHyphens/>
      <w:spacing w:before="320"/>
      <w:jc w:val="left"/>
      <w:outlineLvl w:val="2"/>
    </w:pPr>
  </w:style>
  <w:style w:type="character" w:customStyle="1" w:styleId="30eberschrift3Zchn">
    <w:name w:val="30: eÜberschrift 3 Zchn"/>
    <w:basedOn w:val="00eStandardZchn"/>
    <w:link w:val="30eberschrift3"/>
    <w:rsid w:val="008E5ED8"/>
    <w:rPr>
      <w:rFonts w:eastAsia="Times New Roman" w:cs="Tahoma"/>
      <w:spacing w:val="4"/>
      <w:szCs w:val="16"/>
      <w:lang w:eastAsia="de-DE"/>
    </w:rPr>
  </w:style>
  <w:style w:type="paragraph" w:customStyle="1" w:styleId="31eberschrift3unnum">
    <w:name w:val="31: eÜberschrift 3 unnum"/>
    <w:basedOn w:val="30eberschrift3"/>
    <w:next w:val="01eStandardAbstandvor8pt"/>
    <w:rsid w:val="008E5ED8"/>
    <w:pPr>
      <w:numPr>
        <w:ilvl w:val="0"/>
        <w:numId w:val="0"/>
      </w:numPr>
      <w:tabs>
        <w:tab w:val="clear" w:pos="907"/>
      </w:tabs>
    </w:pPr>
  </w:style>
  <w:style w:type="paragraph" w:customStyle="1" w:styleId="32eAnhangsberschrift3">
    <w:name w:val="32: eAnhangsüberschrift 3"/>
    <w:basedOn w:val="00eStandard"/>
    <w:rsid w:val="008E5ED8"/>
    <w:pPr>
      <w:numPr>
        <w:ilvl w:val="2"/>
        <w:numId w:val="6"/>
      </w:numPr>
      <w:suppressAutoHyphens/>
      <w:spacing w:before="320"/>
      <w:jc w:val="left"/>
    </w:pPr>
  </w:style>
  <w:style w:type="paragraph" w:customStyle="1" w:styleId="40titelohneNummer">
    <w:name w:val="40: titel ohne Nummer"/>
    <w:basedOn w:val="00eStandard"/>
    <w:next w:val="00eStandard"/>
    <w:rsid w:val="008E5ED8"/>
    <w:pPr>
      <w:keepNext/>
      <w:suppressAutoHyphens/>
      <w:spacing w:before="160"/>
      <w:jc w:val="left"/>
    </w:pPr>
    <w:rPr>
      <w:i/>
    </w:rPr>
  </w:style>
  <w:style w:type="numbering" w:customStyle="1" w:styleId="50eListenFormatvorlage">
    <w:name w:val="50: eListenFormatvorlage"/>
    <w:rsid w:val="008E5ED8"/>
    <w:pPr>
      <w:numPr>
        <w:numId w:val="7"/>
      </w:numPr>
    </w:pPr>
  </w:style>
  <w:style w:type="numbering" w:customStyle="1" w:styleId="51eNummerFormatvorlage">
    <w:name w:val="51: eNummerFormatvorlage"/>
    <w:basedOn w:val="a2"/>
    <w:rsid w:val="008E5ED8"/>
    <w:pPr>
      <w:numPr>
        <w:numId w:val="8"/>
      </w:numPr>
    </w:pPr>
  </w:style>
  <w:style w:type="table" w:customStyle="1" w:styleId="52eTabelle">
    <w:name w:val="52: eTabelle"/>
    <w:basedOn w:val="a1"/>
    <w:rsid w:val="001C789C"/>
    <w:pPr>
      <w:keepNext/>
      <w:keepLines/>
      <w:spacing w:after="0" w:line="220" w:lineRule="exact"/>
      <w:ind w:right="113"/>
    </w:pPr>
    <w:rPr>
      <w:rFonts w:ascii="Arial Narrow" w:eastAsia="Times New Roman" w:hAnsi="Arial Narrow" w:cs="Times New Roman"/>
      <w:spacing w:val="4"/>
      <w:sz w:val="18"/>
      <w:lang w:eastAsia="de-CH"/>
    </w:rPr>
    <w:tblPr>
      <w:tblStyleRowBandSize w:val="1"/>
      <w:tblInd w:w="0" w:type="dxa"/>
      <w:tblCellMar>
        <w:top w:w="40" w:type="dxa"/>
        <w:left w:w="0" w:type="dxa"/>
        <w:bottom w:w="40" w:type="dxa"/>
        <w:right w:w="0" w:type="dxa"/>
      </w:tblCellMar>
    </w:tblPr>
    <w:trPr>
      <w:cantSplit/>
    </w:trPr>
    <w:tcPr>
      <w:shd w:val="clear" w:color="auto" w:fill="auto"/>
    </w:tcPr>
    <w:tblStylePr w:type="firstRow">
      <w:rPr>
        <w:b/>
      </w:rPr>
      <w:tblPr/>
      <w:trPr>
        <w:cantSplit w:val="0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CCED5"/>
        <w:tcMar>
          <w:top w:w="20" w:type="dxa"/>
          <w:left w:w="0" w:type="nil"/>
          <w:bottom w:w="60" w:type="dxa"/>
          <w:right w:w="0" w:type="nil"/>
        </w:tcMar>
      </w:tcPr>
    </w:tblStylePr>
    <w:tblStylePr w:type="lastRow">
      <w:tblPr/>
      <w:trPr>
        <w:cantSplit w:val="0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40" w:type="dxa"/>
          <w:left w:w="0" w:type="nil"/>
          <w:bottom w:w="20" w:type="dxa"/>
          <w:right w:w="0" w:type="nil"/>
        </w:tcMar>
      </w:tcPr>
    </w:tblStylePr>
    <w:tblStylePr w:type="firstCol">
      <w:tblPr/>
      <w:trPr>
        <w:cantSplit w:val="0"/>
      </w:trPr>
      <w:tcPr>
        <w:tcMar>
          <w:top w:w="0" w:type="nil"/>
          <w:left w:w="0" w:type="nil"/>
          <w:bottom w:w="0" w:type="nil"/>
          <w:right w:w="57" w:type="dxa"/>
        </w:tcMar>
      </w:tcPr>
    </w:tblStylePr>
    <w:tblStylePr w:type="band1Horz">
      <w:tblPr/>
      <w:tcPr>
        <w:tcBorders>
          <w:top w:val="nil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  <w:tcMar>
          <w:top w:w="40" w:type="dxa"/>
          <w:left w:w="0" w:type="nil"/>
          <w:bottom w:w="20" w:type="dxa"/>
          <w:right w:w="0" w:type="nil"/>
        </w:tcMar>
      </w:tcPr>
    </w:tblStylePr>
    <w:tblStylePr w:type="band2Horz">
      <w:tblPr/>
      <w:tcPr>
        <w:tcBorders>
          <w:top w:val="nil"/>
          <w:left w:val="nil"/>
          <w:bottom w:val="single" w:sz="2" w:space="0" w:color="auto"/>
          <w:right w:val="nil"/>
          <w:insideH w:val="nil"/>
          <w:insideV w:val="nil"/>
          <w:tl2br w:val="nil"/>
          <w:tr2bl w:val="nil"/>
        </w:tcBorders>
        <w:tcMar>
          <w:top w:w="40" w:type="dxa"/>
          <w:left w:w="0" w:type="nil"/>
          <w:bottom w:w="20" w:type="dxa"/>
          <w:right w:w="0" w:type="nil"/>
        </w:tcMar>
      </w:tcPr>
    </w:tblStylePr>
  </w:style>
  <w:style w:type="table" w:customStyle="1" w:styleId="53eTabelleunterlegt">
    <w:name w:val="53: eTabelle unterlegt"/>
    <w:basedOn w:val="a3"/>
    <w:rsid w:val="00655D9A"/>
    <w:pPr>
      <w:ind w:left="57" w:right="57"/>
    </w:pPr>
    <w:rPr>
      <w:rFonts w:ascii="Arial Narrow" w:eastAsia="Times New Roman" w:hAnsi="Arial Narrow" w:cs="Times New Roman"/>
      <w:sz w:val="18"/>
      <w:lang w:val="uk-UA" w:eastAsia="de-CH"/>
    </w:rPr>
    <w:tblPr>
      <w:tblStyleRowBandSize w:val="1"/>
      <w:tblStyleCol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40" w:type="dxa"/>
        <w:left w:w="0" w:type="dxa"/>
        <w:bottom w:w="40" w:type="dxa"/>
        <w:right w:w="0" w:type="dxa"/>
      </w:tblCellMar>
    </w:tblPr>
    <w:tcPr>
      <w:shd w:val="clear" w:color="auto" w:fill="E7F2F4"/>
    </w:tc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pPr>
        <w:wordWrap/>
        <w:ind w:leftChars="0" w:left="57" w:rightChars="0" w:right="57"/>
      </w:pPr>
    </w:tblStylePr>
    <w:tblStylePr w:type="band1Vert">
      <w:pPr>
        <w:wordWrap/>
        <w:ind w:leftChars="0" w:left="57"/>
      </w:pPr>
    </w:tblStylePr>
    <w:tblStylePr w:type="band1Horz">
      <w:tblPr/>
      <w:tcPr>
        <w:tcMar>
          <w:top w:w="20" w:type="dxa"/>
          <w:left w:w="0" w:type="nil"/>
          <w:bottom w:w="0" w:type="nil"/>
          <w:right w:w="0" w:type="nil"/>
        </w:tcMar>
      </w:tcPr>
    </w:tblStylePr>
    <w:tblStylePr w:type="band2Horz">
      <w:tblPr/>
      <w:tcPr>
        <w:tcMar>
          <w:top w:w="20" w:type="dxa"/>
          <w:left w:w="0" w:type="nil"/>
          <w:bottom w:w="0" w:type="nil"/>
          <w:right w:w="0" w:type="nil"/>
        </w:tcMar>
      </w:tcPr>
    </w:tblStylePr>
  </w:style>
  <w:style w:type="table" w:styleId="a3">
    <w:name w:val="Table Grid"/>
    <w:basedOn w:val="a1"/>
    <w:uiPriority w:val="59"/>
    <w:rsid w:val="008E5E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4eTabellentext">
    <w:name w:val="54: eTabellentext"/>
    <w:basedOn w:val="00eStandard"/>
    <w:rsid w:val="008E5ED8"/>
    <w:pPr>
      <w:keepNext/>
      <w:keepLines/>
      <w:spacing w:line="220" w:lineRule="exact"/>
      <w:jc w:val="left"/>
    </w:pPr>
    <w:rPr>
      <w:rFonts w:ascii="Arial Narrow" w:hAnsi="Arial Narrow" w:cs="Times New Roman"/>
      <w:sz w:val="18"/>
      <w:szCs w:val="24"/>
    </w:rPr>
  </w:style>
  <w:style w:type="paragraph" w:customStyle="1" w:styleId="55eFigurtitel">
    <w:name w:val="55: eFigurtitel"/>
    <w:basedOn w:val="00eStandard"/>
    <w:next w:val="00eStandard"/>
    <w:rsid w:val="008E5ED8"/>
    <w:pPr>
      <w:keepNext/>
      <w:keepLines/>
      <w:spacing w:before="320" w:after="160" w:line="260" w:lineRule="atLeast"/>
      <w:jc w:val="left"/>
    </w:pPr>
    <w:rPr>
      <w:b/>
    </w:rPr>
  </w:style>
  <w:style w:type="character" w:customStyle="1" w:styleId="56eBlau">
    <w:name w:val="56: eBlau"/>
    <w:basedOn w:val="a0"/>
    <w:rsid w:val="008E5ED8"/>
    <w:rPr>
      <w:color w:val="006B77"/>
    </w:rPr>
  </w:style>
  <w:style w:type="character" w:customStyle="1" w:styleId="57eRot">
    <w:name w:val="57: eRot"/>
    <w:basedOn w:val="a0"/>
    <w:rsid w:val="008E5ED8"/>
    <w:rPr>
      <w:color w:val="E32523"/>
    </w:rPr>
  </w:style>
  <w:style w:type="paragraph" w:customStyle="1" w:styleId="61eGlossarLiteratur">
    <w:name w:val="61: eGlossarLiteratur"/>
    <w:basedOn w:val="01eStandardAbstandvor8pt"/>
    <w:rsid w:val="008E5ED8"/>
    <w:pPr>
      <w:ind w:left="1701" w:hanging="1701"/>
    </w:pPr>
  </w:style>
  <w:style w:type="paragraph" w:customStyle="1" w:styleId="90eTitelTitelblatt">
    <w:name w:val="90: eTitel Titelblatt"/>
    <w:basedOn w:val="01eStandardAbstandvor8pt"/>
    <w:rsid w:val="008E5ED8"/>
    <w:pPr>
      <w:pBdr>
        <w:top w:val="single" w:sz="8" w:space="15" w:color="00556A"/>
        <w:bottom w:val="single" w:sz="8" w:space="18" w:color="00556A"/>
      </w:pBdr>
      <w:suppressAutoHyphens/>
      <w:autoSpaceDE w:val="0"/>
      <w:autoSpaceDN w:val="0"/>
      <w:adjustRightInd w:val="0"/>
      <w:spacing w:before="420" w:after="240" w:line="640" w:lineRule="exact"/>
      <w:jc w:val="left"/>
    </w:pPr>
    <w:rPr>
      <w:rFonts w:ascii="ArialMT" w:hAnsi="ArialMT" w:cs="ArialMT"/>
      <w:color w:val="231F20"/>
      <w:sz w:val="52"/>
      <w:szCs w:val="52"/>
      <w:lang w:eastAsia="de-CH"/>
    </w:rPr>
  </w:style>
  <w:style w:type="paragraph" w:customStyle="1" w:styleId="91eSchriftTitelblatt">
    <w:name w:val="91: eSchrift Titelblatt"/>
    <w:basedOn w:val="00eStandard"/>
    <w:rsid w:val="008E5ED8"/>
    <w:pPr>
      <w:suppressAutoHyphens/>
      <w:jc w:val="left"/>
    </w:pPr>
    <w:rPr>
      <w:sz w:val="26"/>
      <w:szCs w:val="26"/>
      <w:lang w:eastAsia="de-CH"/>
    </w:rPr>
  </w:style>
  <w:style w:type="paragraph" w:customStyle="1" w:styleId="93Fussnotentrennliniee">
    <w:name w:val="93: Fussnotentrennlinie(e)"/>
    <w:basedOn w:val="00eStandard"/>
    <w:semiHidden/>
    <w:rsid w:val="008E5ED8"/>
    <w:pPr>
      <w:pBdr>
        <w:bottom w:val="single" w:sz="2" w:space="1" w:color="auto"/>
      </w:pBdr>
      <w:spacing w:before="240" w:line="20" w:lineRule="exact"/>
    </w:pPr>
  </w:style>
  <w:style w:type="paragraph" w:styleId="a4">
    <w:name w:val="caption"/>
    <w:basedOn w:val="00eStandard"/>
    <w:next w:val="00eStandard"/>
    <w:qFormat/>
    <w:rsid w:val="00924BCC"/>
    <w:pPr>
      <w:keepLines/>
      <w:pBdr>
        <w:top w:val="single" w:sz="4" w:space="3" w:color="00556A"/>
      </w:pBdr>
      <w:tabs>
        <w:tab w:val="left" w:pos="907"/>
      </w:tabs>
      <w:spacing w:after="360" w:line="220" w:lineRule="exact"/>
      <w:ind w:left="902" w:right="28" w:hanging="879"/>
      <w:jc w:val="left"/>
    </w:pPr>
    <w:rPr>
      <w:color w:val="006B77"/>
      <w:sz w:val="16"/>
      <w:szCs w:val="20"/>
      <w:lang w:eastAsia="de-CH"/>
    </w:rPr>
  </w:style>
  <w:style w:type="paragraph" w:styleId="a5">
    <w:name w:val="Balloon Text"/>
    <w:basedOn w:val="a"/>
    <w:link w:val="a6"/>
    <w:uiPriority w:val="99"/>
    <w:semiHidden/>
    <w:rsid w:val="00824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37C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nhideWhenUsed/>
    <w:rsid w:val="008243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243BF"/>
  </w:style>
  <w:style w:type="paragraph" w:styleId="a9">
    <w:name w:val="footer"/>
    <w:basedOn w:val="a"/>
    <w:link w:val="aa"/>
    <w:uiPriority w:val="99"/>
    <w:rsid w:val="008243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237C7"/>
  </w:style>
  <w:style w:type="character" w:customStyle="1" w:styleId="Schrgstrich">
    <w:name w:val="Schrägstrich"/>
    <w:semiHidden/>
    <w:rsid w:val="008A44D5"/>
    <w:rPr>
      <w:rFonts w:ascii="Times New Roman" w:hAnsi="Times New Roman"/>
      <w:color w:val="E32523"/>
      <w:sz w:val="14"/>
    </w:rPr>
  </w:style>
  <w:style w:type="paragraph" w:styleId="ab">
    <w:name w:val="No Spacing"/>
    <w:uiPriority w:val="1"/>
    <w:qFormat/>
    <w:rsid w:val="00D237C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semiHidden/>
    <w:rsid w:val="00D237C7"/>
    <w:rPr>
      <w:rFonts w:asciiTheme="majorHAnsi" w:eastAsiaTheme="majorEastAsia" w:hAnsiTheme="majorHAnsi" w:cstheme="majorBidi"/>
      <w:b/>
      <w:bCs/>
      <w:color w:val="004F59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D237C7"/>
    <w:rPr>
      <w:rFonts w:asciiTheme="majorHAnsi" w:eastAsiaTheme="majorEastAsia" w:hAnsiTheme="majorHAnsi" w:cstheme="majorBidi"/>
      <w:b/>
      <w:bCs/>
      <w:color w:val="006B77" w:themeColor="accent1"/>
      <w:sz w:val="26"/>
      <w:szCs w:val="26"/>
    </w:rPr>
  </w:style>
  <w:style w:type="numbering" w:customStyle="1" w:styleId="50eListeInTabelle">
    <w:name w:val="50: eListeInTabelle"/>
    <w:basedOn w:val="50eListenFormatvorlage"/>
    <w:rsid w:val="000402BD"/>
    <w:pPr>
      <w:numPr>
        <w:numId w:val="18"/>
      </w:numPr>
    </w:pPr>
  </w:style>
  <w:style w:type="paragraph" w:customStyle="1" w:styleId="BeschriftungAbstandvor6pt">
    <w:name w:val="Beschriftung Abstand vor 6pt"/>
    <w:basedOn w:val="a4"/>
    <w:next w:val="01eStandardAbstandvor8pt"/>
    <w:qFormat/>
    <w:rsid w:val="00D05A17"/>
    <w:pPr>
      <w:spacing w:before="120"/>
    </w:pPr>
  </w:style>
  <w:style w:type="paragraph" w:styleId="ac">
    <w:name w:val="footnote text"/>
    <w:basedOn w:val="00eStandard"/>
    <w:link w:val="ad"/>
    <w:semiHidden/>
    <w:rsid w:val="006117B5"/>
    <w:pPr>
      <w:tabs>
        <w:tab w:val="left" w:pos="227"/>
      </w:tabs>
      <w:spacing w:before="60" w:line="200" w:lineRule="exact"/>
      <w:ind w:left="227" w:hanging="227"/>
    </w:pPr>
    <w:rPr>
      <w:sz w:val="14"/>
      <w:szCs w:val="20"/>
      <w:lang w:eastAsia="de-CH"/>
    </w:rPr>
  </w:style>
  <w:style w:type="character" w:customStyle="1" w:styleId="ad">
    <w:name w:val="Текст сноски Знак"/>
    <w:basedOn w:val="a0"/>
    <w:link w:val="ac"/>
    <w:semiHidden/>
    <w:rsid w:val="006117B5"/>
    <w:rPr>
      <w:rFonts w:eastAsia="Times New Roman" w:cs="Tahoma"/>
      <w:spacing w:val="4"/>
      <w:sz w:val="14"/>
      <w:lang w:eastAsia="de-CH"/>
    </w:rPr>
  </w:style>
  <w:style w:type="character" w:styleId="ae">
    <w:name w:val="footnote reference"/>
    <w:basedOn w:val="a0"/>
    <w:semiHidden/>
    <w:rsid w:val="007123EF"/>
    <w:rPr>
      <w:position w:val="5"/>
      <w:sz w:val="13"/>
      <w:vertAlign w:val="baseline"/>
    </w:rPr>
  </w:style>
  <w:style w:type="character" w:styleId="af">
    <w:name w:val="Hyperlink"/>
    <w:basedOn w:val="a0"/>
    <w:uiPriority w:val="99"/>
    <w:semiHidden/>
    <w:unhideWhenUsed/>
    <w:rsid w:val="00CC6B3F"/>
    <w:rPr>
      <w:color w:val="0563C1"/>
      <w:u w:val="single"/>
    </w:rPr>
  </w:style>
  <w:style w:type="character" w:styleId="af0">
    <w:name w:val="FollowedHyperlink"/>
    <w:basedOn w:val="a0"/>
    <w:uiPriority w:val="99"/>
    <w:semiHidden/>
    <w:unhideWhenUsed/>
    <w:rsid w:val="00CC6B3F"/>
    <w:rPr>
      <w:color w:val="954F72"/>
      <w:u w:val="single"/>
    </w:rPr>
  </w:style>
  <w:style w:type="paragraph" w:customStyle="1" w:styleId="xl71">
    <w:name w:val="xl71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sz w:val="21"/>
      <w:szCs w:val="21"/>
      <w:lang w:eastAsia="de-CH"/>
    </w:rPr>
  </w:style>
  <w:style w:type="paragraph" w:customStyle="1" w:styleId="xl72">
    <w:name w:val="xl72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sz w:val="21"/>
      <w:szCs w:val="21"/>
      <w:lang w:eastAsia="de-CH"/>
    </w:rPr>
  </w:style>
  <w:style w:type="paragraph" w:customStyle="1" w:styleId="xl73">
    <w:name w:val="xl73"/>
    <w:basedOn w:val="a"/>
    <w:rsid w:val="00CC6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de-CH"/>
    </w:rPr>
  </w:style>
  <w:style w:type="paragraph" w:customStyle="1" w:styleId="xl74">
    <w:name w:val="xl74"/>
    <w:basedOn w:val="a"/>
    <w:rsid w:val="00CC6B3F"/>
    <w:pPr>
      <w:spacing w:before="100" w:beforeAutospacing="1" w:after="100" w:afterAutospacing="1" w:line="240" w:lineRule="auto"/>
      <w:jc w:val="center"/>
    </w:pPr>
    <w:rPr>
      <w:rFonts w:eastAsia="Times New Roman" w:cs="Arial"/>
      <w:sz w:val="21"/>
      <w:szCs w:val="21"/>
      <w:lang w:eastAsia="de-CH"/>
    </w:rPr>
  </w:style>
  <w:style w:type="paragraph" w:customStyle="1" w:styleId="xl75">
    <w:name w:val="xl75"/>
    <w:basedOn w:val="a"/>
    <w:rsid w:val="00CC6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de-CH"/>
    </w:rPr>
  </w:style>
  <w:style w:type="paragraph" w:customStyle="1" w:styleId="xl76">
    <w:name w:val="xl76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lang w:eastAsia="de-CH"/>
    </w:rPr>
  </w:style>
  <w:style w:type="paragraph" w:customStyle="1" w:styleId="xl77">
    <w:name w:val="xl7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78">
    <w:name w:val="xl7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79">
    <w:name w:val="xl79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80">
    <w:name w:val="xl80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81">
    <w:name w:val="xl8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Wingdings" w:eastAsia="Times New Roman" w:hAnsi="Wingdings" w:cs="Times New Roman"/>
      <w:sz w:val="28"/>
      <w:szCs w:val="28"/>
      <w:lang w:eastAsia="de-CH"/>
    </w:rPr>
  </w:style>
  <w:style w:type="paragraph" w:customStyle="1" w:styleId="xl82">
    <w:name w:val="xl82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83">
    <w:name w:val="xl83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4">
    <w:name w:val="xl84"/>
    <w:basedOn w:val="a"/>
    <w:rsid w:val="00CC6B3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5">
    <w:name w:val="xl85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6">
    <w:name w:val="xl86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87">
    <w:name w:val="xl8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8">
    <w:name w:val="xl8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E93A4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89">
    <w:name w:val="xl89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90">
    <w:name w:val="xl90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1">
    <w:name w:val="xl9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2">
    <w:name w:val="xl92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93">
    <w:name w:val="xl93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4">
    <w:name w:val="xl94"/>
    <w:basedOn w:val="a"/>
    <w:rsid w:val="00CC6B3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95">
    <w:name w:val="xl95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6">
    <w:name w:val="xl96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7">
    <w:name w:val="xl9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8">
    <w:name w:val="xl9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b/>
      <w:bCs/>
      <w:lang w:eastAsia="de-CH"/>
    </w:rPr>
  </w:style>
  <w:style w:type="paragraph" w:customStyle="1" w:styleId="xl99">
    <w:name w:val="xl99"/>
    <w:basedOn w:val="a"/>
    <w:rsid w:val="00CC6B3F"/>
    <w:pPr>
      <w:spacing w:before="100" w:beforeAutospacing="1" w:after="100" w:afterAutospacing="1" w:line="240" w:lineRule="auto"/>
    </w:pPr>
    <w:rPr>
      <w:rFonts w:eastAsia="Times New Roman" w:cs="Arial"/>
      <w:sz w:val="21"/>
      <w:szCs w:val="21"/>
      <w:lang w:eastAsia="de-CH"/>
    </w:rPr>
  </w:style>
  <w:style w:type="paragraph" w:customStyle="1" w:styleId="xl100">
    <w:name w:val="xl100"/>
    <w:basedOn w:val="a"/>
    <w:rsid w:val="00CC6B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1"/>
      <w:szCs w:val="21"/>
      <w:lang w:eastAsia="de-CH"/>
    </w:rPr>
  </w:style>
  <w:style w:type="paragraph" w:customStyle="1" w:styleId="xl101">
    <w:name w:val="xl10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02">
    <w:name w:val="xl102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03">
    <w:name w:val="xl103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04">
    <w:name w:val="xl104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5">
    <w:name w:val="xl105"/>
    <w:basedOn w:val="a"/>
    <w:rsid w:val="00CC6B3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6">
    <w:name w:val="xl106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7">
    <w:name w:val="xl107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Wingdings" w:eastAsia="Times New Roman" w:hAnsi="Wingdings" w:cs="Times New Roman"/>
      <w:sz w:val="28"/>
      <w:szCs w:val="28"/>
      <w:lang w:eastAsia="de-CH"/>
    </w:rPr>
  </w:style>
  <w:style w:type="paragraph" w:customStyle="1" w:styleId="xl108">
    <w:name w:val="xl10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09">
    <w:name w:val="xl109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0">
    <w:name w:val="xl110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1">
    <w:name w:val="xl111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12">
    <w:name w:val="xl112"/>
    <w:basedOn w:val="a"/>
    <w:rsid w:val="00CC6B3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eastAsia="Times New Roman" w:cs="Arial"/>
      <w:lang w:eastAsia="de-CH"/>
    </w:rPr>
  </w:style>
  <w:style w:type="paragraph" w:customStyle="1" w:styleId="xl113">
    <w:name w:val="xl113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4">
    <w:name w:val="xl114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lang w:eastAsia="de-CH"/>
    </w:rPr>
  </w:style>
  <w:style w:type="paragraph" w:customStyle="1" w:styleId="xl115">
    <w:name w:val="xl115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16">
    <w:name w:val="xl116"/>
    <w:basedOn w:val="a"/>
    <w:rsid w:val="00CC6B3F"/>
    <w:pPr>
      <w:pBdr>
        <w:top w:val="single" w:sz="4" w:space="0" w:color="auto"/>
        <w:bottom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17">
    <w:name w:val="xl117"/>
    <w:basedOn w:val="a"/>
    <w:rsid w:val="00CC6B3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paragraph" w:customStyle="1" w:styleId="xl118">
    <w:name w:val="xl118"/>
    <w:basedOn w:val="a"/>
    <w:rsid w:val="00CC6B3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ECFF"/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b/>
      <w:bCs/>
      <w:lang w:eastAsia="de-CH"/>
    </w:rPr>
  </w:style>
  <w:style w:type="character" w:styleId="af1">
    <w:name w:val="annotation reference"/>
    <w:basedOn w:val="a0"/>
    <w:uiPriority w:val="99"/>
    <w:semiHidden/>
    <w:unhideWhenUsed/>
    <w:rsid w:val="0074599C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74599C"/>
    <w:pPr>
      <w:spacing w:line="240" w:lineRule="auto"/>
    </w:pPr>
  </w:style>
  <w:style w:type="character" w:customStyle="1" w:styleId="af3">
    <w:name w:val="Текст примечания Знак"/>
    <w:basedOn w:val="a0"/>
    <w:link w:val="af2"/>
    <w:uiPriority w:val="99"/>
    <w:semiHidden/>
    <w:rsid w:val="0074599C"/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74599C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74599C"/>
    <w:rPr>
      <w:b/>
      <w:bCs/>
    </w:rPr>
  </w:style>
  <w:style w:type="paragraph" w:customStyle="1" w:styleId="af6">
    <w:name w:val="Обычный + полужирный"/>
    <w:aliases w:val="По центру,После:  0 пт,Междустр.интервал:  одинарный"/>
    <w:basedOn w:val="02eStandard8pt"/>
    <w:rsid w:val="001E2182"/>
    <w:rPr>
      <w:lang w:val="en-GB"/>
    </w:rPr>
  </w:style>
  <w:style w:type="paragraph" w:styleId="af7">
    <w:name w:val="Revision"/>
    <w:hidden/>
    <w:uiPriority w:val="99"/>
    <w:semiHidden/>
    <w:rsid w:val="0066703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104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4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1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5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3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8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7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7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0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109.bin"/><Relationship Id="rId21" Type="http://schemas.openxmlformats.org/officeDocument/2006/relationships/oleObject" Target="embeddings/oleObject13.bin"/><Relationship Id="rId42" Type="http://schemas.openxmlformats.org/officeDocument/2006/relationships/oleObject" Target="embeddings/oleObject34.bin"/><Relationship Id="rId63" Type="http://schemas.openxmlformats.org/officeDocument/2006/relationships/oleObject" Target="embeddings/oleObject55.bin"/><Relationship Id="rId84" Type="http://schemas.openxmlformats.org/officeDocument/2006/relationships/oleObject" Target="embeddings/oleObject76.bin"/><Relationship Id="rId138" Type="http://schemas.openxmlformats.org/officeDocument/2006/relationships/oleObject" Target="embeddings/oleObject130.bin"/><Relationship Id="rId159" Type="http://schemas.openxmlformats.org/officeDocument/2006/relationships/oleObject" Target="embeddings/oleObject151.bin"/><Relationship Id="rId170" Type="http://schemas.openxmlformats.org/officeDocument/2006/relationships/oleObject" Target="embeddings/oleObject162.bin"/><Relationship Id="rId191" Type="http://schemas.openxmlformats.org/officeDocument/2006/relationships/oleObject" Target="embeddings/oleObject183.bin"/><Relationship Id="rId205" Type="http://schemas.openxmlformats.org/officeDocument/2006/relationships/oleObject" Target="embeddings/oleObject197.bin"/><Relationship Id="rId226" Type="http://schemas.openxmlformats.org/officeDocument/2006/relationships/oleObject" Target="embeddings/oleObject217.bin"/><Relationship Id="rId247" Type="http://schemas.openxmlformats.org/officeDocument/2006/relationships/oleObject" Target="embeddings/oleObject238.bin"/><Relationship Id="rId107" Type="http://schemas.openxmlformats.org/officeDocument/2006/relationships/oleObject" Target="embeddings/oleObject99.bin"/><Relationship Id="rId268" Type="http://schemas.openxmlformats.org/officeDocument/2006/relationships/oleObject" Target="embeddings/oleObject259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24.bin"/><Relationship Id="rId53" Type="http://schemas.openxmlformats.org/officeDocument/2006/relationships/oleObject" Target="embeddings/oleObject45.bin"/><Relationship Id="rId74" Type="http://schemas.openxmlformats.org/officeDocument/2006/relationships/oleObject" Target="embeddings/oleObject66.bin"/><Relationship Id="rId128" Type="http://schemas.openxmlformats.org/officeDocument/2006/relationships/oleObject" Target="embeddings/oleObject120.bin"/><Relationship Id="rId149" Type="http://schemas.openxmlformats.org/officeDocument/2006/relationships/oleObject" Target="embeddings/oleObject141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87.bin"/><Relationship Id="rId160" Type="http://schemas.openxmlformats.org/officeDocument/2006/relationships/oleObject" Target="embeddings/oleObject152.bin"/><Relationship Id="rId181" Type="http://schemas.openxmlformats.org/officeDocument/2006/relationships/oleObject" Target="embeddings/oleObject173.bin"/><Relationship Id="rId216" Type="http://schemas.openxmlformats.org/officeDocument/2006/relationships/oleObject" Target="embeddings/oleObject207.bin"/><Relationship Id="rId237" Type="http://schemas.openxmlformats.org/officeDocument/2006/relationships/oleObject" Target="embeddings/oleObject228.bin"/><Relationship Id="rId258" Type="http://schemas.openxmlformats.org/officeDocument/2006/relationships/oleObject" Target="embeddings/oleObject249.bin"/><Relationship Id="rId22" Type="http://schemas.openxmlformats.org/officeDocument/2006/relationships/oleObject" Target="embeddings/oleObject14.bin"/><Relationship Id="rId43" Type="http://schemas.openxmlformats.org/officeDocument/2006/relationships/oleObject" Target="embeddings/oleObject35.bin"/><Relationship Id="rId64" Type="http://schemas.openxmlformats.org/officeDocument/2006/relationships/oleObject" Target="embeddings/oleObject56.bin"/><Relationship Id="rId118" Type="http://schemas.openxmlformats.org/officeDocument/2006/relationships/oleObject" Target="embeddings/oleObject110.bin"/><Relationship Id="rId139" Type="http://schemas.openxmlformats.org/officeDocument/2006/relationships/oleObject" Target="embeddings/oleObject131.bin"/><Relationship Id="rId85" Type="http://schemas.openxmlformats.org/officeDocument/2006/relationships/oleObject" Target="embeddings/oleObject77.bin"/><Relationship Id="rId150" Type="http://schemas.openxmlformats.org/officeDocument/2006/relationships/oleObject" Target="embeddings/oleObject142.bin"/><Relationship Id="rId171" Type="http://schemas.openxmlformats.org/officeDocument/2006/relationships/oleObject" Target="embeddings/oleObject163.bin"/><Relationship Id="rId192" Type="http://schemas.openxmlformats.org/officeDocument/2006/relationships/oleObject" Target="embeddings/oleObject184.bin"/><Relationship Id="rId206" Type="http://schemas.openxmlformats.org/officeDocument/2006/relationships/oleObject" Target="embeddings/oleObject198.bin"/><Relationship Id="rId227" Type="http://schemas.openxmlformats.org/officeDocument/2006/relationships/oleObject" Target="embeddings/oleObject218.bin"/><Relationship Id="rId248" Type="http://schemas.openxmlformats.org/officeDocument/2006/relationships/oleObject" Target="embeddings/oleObject239.bin"/><Relationship Id="rId269" Type="http://schemas.openxmlformats.org/officeDocument/2006/relationships/oleObject" Target="embeddings/oleObject260.bin"/><Relationship Id="rId12" Type="http://schemas.openxmlformats.org/officeDocument/2006/relationships/oleObject" Target="embeddings/oleObject4.bin"/><Relationship Id="rId33" Type="http://schemas.openxmlformats.org/officeDocument/2006/relationships/oleObject" Target="embeddings/oleObject25.bin"/><Relationship Id="rId108" Type="http://schemas.openxmlformats.org/officeDocument/2006/relationships/oleObject" Target="embeddings/oleObject100.bin"/><Relationship Id="rId129" Type="http://schemas.openxmlformats.org/officeDocument/2006/relationships/oleObject" Target="embeddings/oleObject121.bin"/><Relationship Id="rId54" Type="http://schemas.openxmlformats.org/officeDocument/2006/relationships/oleObject" Target="embeddings/oleObject46.bin"/><Relationship Id="rId75" Type="http://schemas.openxmlformats.org/officeDocument/2006/relationships/oleObject" Target="embeddings/oleObject67.bin"/><Relationship Id="rId96" Type="http://schemas.openxmlformats.org/officeDocument/2006/relationships/oleObject" Target="embeddings/oleObject88.bin"/><Relationship Id="rId140" Type="http://schemas.openxmlformats.org/officeDocument/2006/relationships/oleObject" Target="embeddings/oleObject132.bin"/><Relationship Id="rId161" Type="http://schemas.openxmlformats.org/officeDocument/2006/relationships/oleObject" Target="embeddings/oleObject153.bin"/><Relationship Id="rId182" Type="http://schemas.openxmlformats.org/officeDocument/2006/relationships/oleObject" Target="embeddings/oleObject174.bin"/><Relationship Id="rId217" Type="http://schemas.openxmlformats.org/officeDocument/2006/relationships/oleObject" Target="embeddings/oleObject208.bin"/><Relationship Id="rId6" Type="http://schemas.openxmlformats.org/officeDocument/2006/relationships/footnotes" Target="footnotes.xml"/><Relationship Id="rId238" Type="http://schemas.openxmlformats.org/officeDocument/2006/relationships/oleObject" Target="embeddings/oleObject229.bin"/><Relationship Id="rId259" Type="http://schemas.openxmlformats.org/officeDocument/2006/relationships/oleObject" Target="embeddings/oleObject250.bin"/><Relationship Id="rId23" Type="http://schemas.openxmlformats.org/officeDocument/2006/relationships/oleObject" Target="embeddings/oleObject15.bin"/><Relationship Id="rId119" Type="http://schemas.openxmlformats.org/officeDocument/2006/relationships/oleObject" Target="embeddings/oleObject111.bin"/><Relationship Id="rId270" Type="http://schemas.openxmlformats.org/officeDocument/2006/relationships/oleObject" Target="embeddings/oleObject261.bin"/><Relationship Id="rId44" Type="http://schemas.openxmlformats.org/officeDocument/2006/relationships/oleObject" Target="embeddings/oleObject36.bin"/><Relationship Id="rId65" Type="http://schemas.openxmlformats.org/officeDocument/2006/relationships/oleObject" Target="embeddings/oleObject57.bin"/><Relationship Id="rId86" Type="http://schemas.openxmlformats.org/officeDocument/2006/relationships/oleObject" Target="embeddings/oleObject78.bin"/><Relationship Id="rId130" Type="http://schemas.openxmlformats.org/officeDocument/2006/relationships/oleObject" Target="embeddings/oleObject122.bin"/><Relationship Id="rId151" Type="http://schemas.openxmlformats.org/officeDocument/2006/relationships/oleObject" Target="embeddings/oleObject143.bin"/><Relationship Id="rId172" Type="http://schemas.openxmlformats.org/officeDocument/2006/relationships/oleObject" Target="embeddings/oleObject164.bin"/><Relationship Id="rId193" Type="http://schemas.openxmlformats.org/officeDocument/2006/relationships/oleObject" Target="embeddings/oleObject185.bin"/><Relationship Id="rId202" Type="http://schemas.openxmlformats.org/officeDocument/2006/relationships/oleObject" Target="embeddings/oleObject194.bin"/><Relationship Id="rId207" Type="http://schemas.openxmlformats.org/officeDocument/2006/relationships/oleObject" Target="embeddings/oleObject199.bin"/><Relationship Id="rId223" Type="http://schemas.openxmlformats.org/officeDocument/2006/relationships/oleObject" Target="embeddings/oleObject214.bin"/><Relationship Id="rId228" Type="http://schemas.openxmlformats.org/officeDocument/2006/relationships/oleObject" Target="embeddings/oleObject219.bin"/><Relationship Id="rId244" Type="http://schemas.openxmlformats.org/officeDocument/2006/relationships/oleObject" Target="embeddings/oleObject235.bin"/><Relationship Id="rId249" Type="http://schemas.openxmlformats.org/officeDocument/2006/relationships/oleObject" Target="embeddings/oleObject240.bin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10.bin"/><Relationship Id="rId39" Type="http://schemas.openxmlformats.org/officeDocument/2006/relationships/oleObject" Target="embeddings/oleObject31.bin"/><Relationship Id="rId109" Type="http://schemas.openxmlformats.org/officeDocument/2006/relationships/oleObject" Target="embeddings/oleObject101.bin"/><Relationship Id="rId260" Type="http://schemas.openxmlformats.org/officeDocument/2006/relationships/oleObject" Target="embeddings/oleObject251.bin"/><Relationship Id="rId265" Type="http://schemas.openxmlformats.org/officeDocument/2006/relationships/oleObject" Target="embeddings/oleObject256.bin"/><Relationship Id="rId286" Type="http://schemas.microsoft.com/office/2011/relationships/commentsExtended" Target="commentsExtended.xml"/><Relationship Id="rId34" Type="http://schemas.openxmlformats.org/officeDocument/2006/relationships/oleObject" Target="embeddings/oleObject26.bin"/><Relationship Id="rId50" Type="http://schemas.openxmlformats.org/officeDocument/2006/relationships/oleObject" Target="embeddings/oleObject42.bin"/><Relationship Id="rId55" Type="http://schemas.openxmlformats.org/officeDocument/2006/relationships/oleObject" Target="embeddings/oleObject47.bin"/><Relationship Id="rId76" Type="http://schemas.openxmlformats.org/officeDocument/2006/relationships/oleObject" Target="embeddings/oleObject68.bin"/><Relationship Id="rId97" Type="http://schemas.openxmlformats.org/officeDocument/2006/relationships/oleObject" Target="embeddings/oleObject89.bin"/><Relationship Id="rId104" Type="http://schemas.openxmlformats.org/officeDocument/2006/relationships/oleObject" Target="embeddings/oleObject96.bin"/><Relationship Id="rId120" Type="http://schemas.openxmlformats.org/officeDocument/2006/relationships/oleObject" Target="embeddings/oleObject112.bin"/><Relationship Id="rId125" Type="http://schemas.openxmlformats.org/officeDocument/2006/relationships/oleObject" Target="embeddings/oleObject117.bin"/><Relationship Id="rId141" Type="http://schemas.openxmlformats.org/officeDocument/2006/relationships/oleObject" Target="embeddings/oleObject133.bin"/><Relationship Id="rId146" Type="http://schemas.openxmlformats.org/officeDocument/2006/relationships/oleObject" Target="embeddings/oleObject138.bin"/><Relationship Id="rId167" Type="http://schemas.openxmlformats.org/officeDocument/2006/relationships/oleObject" Target="embeddings/oleObject159.bin"/><Relationship Id="rId188" Type="http://schemas.openxmlformats.org/officeDocument/2006/relationships/oleObject" Target="embeddings/oleObject180.bin"/><Relationship Id="rId7" Type="http://schemas.openxmlformats.org/officeDocument/2006/relationships/endnotes" Target="endnotes.xml"/><Relationship Id="rId71" Type="http://schemas.openxmlformats.org/officeDocument/2006/relationships/oleObject" Target="embeddings/oleObject63.bin"/><Relationship Id="rId92" Type="http://schemas.openxmlformats.org/officeDocument/2006/relationships/oleObject" Target="embeddings/oleObject84.bin"/><Relationship Id="rId162" Type="http://schemas.openxmlformats.org/officeDocument/2006/relationships/oleObject" Target="embeddings/oleObject154.bin"/><Relationship Id="rId183" Type="http://schemas.openxmlformats.org/officeDocument/2006/relationships/oleObject" Target="embeddings/oleObject175.bin"/><Relationship Id="rId213" Type="http://schemas.openxmlformats.org/officeDocument/2006/relationships/oleObject" Target="embeddings/oleObject204.bin"/><Relationship Id="rId218" Type="http://schemas.openxmlformats.org/officeDocument/2006/relationships/oleObject" Target="embeddings/oleObject209.bin"/><Relationship Id="rId234" Type="http://schemas.openxmlformats.org/officeDocument/2006/relationships/oleObject" Target="embeddings/oleObject225.bin"/><Relationship Id="rId239" Type="http://schemas.openxmlformats.org/officeDocument/2006/relationships/oleObject" Target="embeddings/oleObject230.bin"/><Relationship Id="rId2" Type="http://schemas.openxmlformats.org/officeDocument/2006/relationships/numbering" Target="numbering.xml"/><Relationship Id="rId29" Type="http://schemas.openxmlformats.org/officeDocument/2006/relationships/oleObject" Target="embeddings/oleObject21.bin"/><Relationship Id="rId250" Type="http://schemas.openxmlformats.org/officeDocument/2006/relationships/oleObject" Target="embeddings/oleObject241.bin"/><Relationship Id="rId255" Type="http://schemas.openxmlformats.org/officeDocument/2006/relationships/oleObject" Target="embeddings/oleObject246.bin"/><Relationship Id="rId271" Type="http://schemas.openxmlformats.org/officeDocument/2006/relationships/oleObject" Target="embeddings/oleObject262.bin"/><Relationship Id="rId276" Type="http://schemas.openxmlformats.org/officeDocument/2006/relationships/footer" Target="footer2.xml"/><Relationship Id="rId24" Type="http://schemas.openxmlformats.org/officeDocument/2006/relationships/oleObject" Target="embeddings/oleObject16.bin"/><Relationship Id="rId40" Type="http://schemas.openxmlformats.org/officeDocument/2006/relationships/oleObject" Target="embeddings/oleObject32.bin"/><Relationship Id="rId45" Type="http://schemas.openxmlformats.org/officeDocument/2006/relationships/oleObject" Target="embeddings/oleObject37.bin"/><Relationship Id="rId66" Type="http://schemas.openxmlformats.org/officeDocument/2006/relationships/oleObject" Target="embeddings/oleObject58.bin"/><Relationship Id="rId87" Type="http://schemas.openxmlformats.org/officeDocument/2006/relationships/oleObject" Target="embeddings/oleObject79.bin"/><Relationship Id="rId110" Type="http://schemas.openxmlformats.org/officeDocument/2006/relationships/oleObject" Target="embeddings/oleObject102.bin"/><Relationship Id="rId115" Type="http://schemas.openxmlformats.org/officeDocument/2006/relationships/oleObject" Target="embeddings/oleObject107.bin"/><Relationship Id="rId131" Type="http://schemas.openxmlformats.org/officeDocument/2006/relationships/oleObject" Target="embeddings/oleObject123.bin"/><Relationship Id="rId136" Type="http://schemas.openxmlformats.org/officeDocument/2006/relationships/oleObject" Target="embeddings/oleObject128.bin"/><Relationship Id="rId157" Type="http://schemas.openxmlformats.org/officeDocument/2006/relationships/oleObject" Target="embeddings/oleObject149.bin"/><Relationship Id="rId178" Type="http://schemas.openxmlformats.org/officeDocument/2006/relationships/oleObject" Target="embeddings/oleObject170.bin"/><Relationship Id="rId61" Type="http://schemas.openxmlformats.org/officeDocument/2006/relationships/oleObject" Target="embeddings/oleObject53.bin"/><Relationship Id="rId82" Type="http://schemas.openxmlformats.org/officeDocument/2006/relationships/oleObject" Target="embeddings/oleObject74.bin"/><Relationship Id="rId152" Type="http://schemas.openxmlformats.org/officeDocument/2006/relationships/oleObject" Target="embeddings/oleObject144.bin"/><Relationship Id="rId173" Type="http://schemas.openxmlformats.org/officeDocument/2006/relationships/oleObject" Target="embeddings/oleObject165.bin"/><Relationship Id="rId194" Type="http://schemas.openxmlformats.org/officeDocument/2006/relationships/oleObject" Target="embeddings/oleObject186.bin"/><Relationship Id="rId199" Type="http://schemas.openxmlformats.org/officeDocument/2006/relationships/oleObject" Target="embeddings/oleObject191.bin"/><Relationship Id="rId203" Type="http://schemas.openxmlformats.org/officeDocument/2006/relationships/oleObject" Target="embeddings/oleObject195.bin"/><Relationship Id="rId208" Type="http://schemas.openxmlformats.org/officeDocument/2006/relationships/oleObject" Target="embeddings/oleObject200.bin"/><Relationship Id="rId229" Type="http://schemas.openxmlformats.org/officeDocument/2006/relationships/oleObject" Target="embeddings/oleObject220.bin"/><Relationship Id="rId19" Type="http://schemas.openxmlformats.org/officeDocument/2006/relationships/oleObject" Target="embeddings/oleObject11.bin"/><Relationship Id="rId224" Type="http://schemas.openxmlformats.org/officeDocument/2006/relationships/oleObject" Target="embeddings/oleObject215.bin"/><Relationship Id="rId240" Type="http://schemas.openxmlformats.org/officeDocument/2006/relationships/oleObject" Target="embeddings/oleObject231.bin"/><Relationship Id="rId245" Type="http://schemas.openxmlformats.org/officeDocument/2006/relationships/oleObject" Target="embeddings/oleObject236.bin"/><Relationship Id="rId261" Type="http://schemas.openxmlformats.org/officeDocument/2006/relationships/oleObject" Target="embeddings/oleObject252.bin"/><Relationship Id="rId266" Type="http://schemas.openxmlformats.org/officeDocument/2006/relationships/oleObject" Target="embeddings/oleObject257.bin"/><Relationship Id="rId287" Type="http://schemas.microsoft.com/office/2011/relationships/people" Target="people.xml"/><Relationship Id="rId14" Type="http://schemas.openxmlformats.org/officeDocument/2006/relationships/oleObject" Target="embeddings/oleObject6.bin"/><Relationship Id="rId30" Type="http://schemas.openxmlformats.org/officeDocument/2006/relationships/oleObject" Target="embeddings/oleObject22.bin"/><Relationship Id="rId35" Type="http://schemas.openxmlformats.org/officeDocument/2006/relationships/oleObject" Target="embeddings/oleObject27.bin"/><Relationship Id="rId56" Type="http://schemas.openxmlformats.org/officeDocument/2006/relationships/oleObject" Target="embeddings/oleObject48.bin"/><Relationship Id="rId77" Type="http://schemas.openxmlformats.org/officeDocument/2006/relationships/oleObject" Target="embeddings/oleObject69.bin"/><Relationship Id="rId100" Type="http://schemas.openxmlformats.org/officeDocument/2006/relationships/oleObject" Target="embeddings/oleObject92.bin"/><Relationship Id="rId105" Type="http://schemas.openxmlformats.org/officeDocument/2006/relationships/oleObject" Target="embeddings/oleObject97.bin"/><Relationship Id="rId126" Type="http://schemas.openxmlformats.org/officeDocument/2006/relationships/oleObject" Target="embeddings/oleObject118.bin"/><Relationship Id="rId147" Type="http://schemas.openxmlformats.org/officeDocument/2006/relationships/oleObject" Target="embeddings/oleObject139.bin"/><Relationship Id="rId168" Type="http://schemas.openxmlformats.org/officeDocument/2006/relationships/oleObject" Target="embeddings/oleObject160.bin"/><Relationship Id="rId8" Type="http://schemas.openxmlformats.org/officeDocument/2006/relationships/image" Target="media/image1.png"/><Relationship Id="rId51" Type="http://schemas.openxmlformats.org/officeDocument/2006/relationships/oleObject" Target="embeddings/oleObject43.bin"/><Relationship Id="rId72" Type="http://schemas.openxmlformats.org/officeDocument/2006/relationships/oleObject" Target="embeddings/oleObject64.bin"/><Relationship Id="rId93" Type="http://schemas.openxmlformats.org/officeDocument/2006/relationships/oleObject" Target="embeddings/oleObject85.bin"/><Relationship Id="rId98" Type="http://schemas.openxmlformats.org/officeDocument/2006/relationships/oleObject" Target="embeddings/oleObject90.bin"/><Relationship Id="rId121" Type="http://schemas.openxmlformats.org/officeDocument/2006/relationships/oleObject" Target="embeddings/oleObject113.bin"/><Relationship Id="rId142" Type="http://schemas.openxmlformats.org/officeDocument/2006/relationships/oleObject" Target="embeddings/oleObject134.bin"/><Relationship Id="rId163" Type="http://schemas.openxmlformats.org/officeDocument/2006/relationships/oleObject" Target="embeddings/oleObject155.bin"/><Relationship Id="rId184" Type="http://schemas.openxmlformats.org/officeDocument/2006/relationships/oleObject" Target="embeddings/oleObject176.bin"/><Relationship Id="rId189" Type="http://schemas.openxmlformats.org/officeDocument/2006/relationships/oleObject" Target="embeddings/oleObject181.bin"/><Relationship Id="rId219" Type="http://schemas.openxmlformats.org/officeDocument/2006/relationships/oleObject" Target="embeddings/oleObject210.bin"/><Relationship Id="rId3" Type="http://schemas.openxmlformats.org/officeDocument/2006/relationships/styles" Target="styles.xml"/><Relationship Id="rId214" Type="http://schemas.openxmlformats.org/officeDocument/2006/relationships/oleObject" Target="embeddings/oleObject205.bin"/><Relationship Id="rId230" Type="http://schemas.openxmlformats.org/officeDocument/2006/relationships/oleObject" Target="embeddings/oleObject221.bin"/><Relationship Id="rId235" Type="http://schemas.openxmlformats.org/officeDocument/2006/relationships/oleObject" Target="embeddings/oleObject226.bin"/><Relationship Id="rId251" Type="http://schemas.openxmlformats.org/officeDocument/2006/relationships/oleObject" Target="embeddings/oleObject242.bin"/><Relationship Id="rId256" Type="http://schemas.openxmlformats.org/officeDocument/2006/relationships/oleObject" Target="embeddings/oleObject247.bin"/><Relationship Id="rId277" Type="http://schemas.openxmlformats.org/officeDocument/2006/relationships/fontTable" Target="fontTable.xml"/><Relationship Id="rId25" Type="http://schemas.openxmlformats.org/officeDocument/2006/relationships/oleObject" Target="embeddings/oleObject17.bin"/><Relationship Id="rId46" Type="http://schemas.openxmlformats.org/officeDocument/2006/relationships/oleObject" Target="embeddings/oleObject38.bin"/><Relationship Id="rId67" Type="http://schemas.openxmlformats.org/officeDocument/2006/relationships/oleObject" Target="embeddings/oleObject59.bin"/><Relationship Id="rId116" Type="http://schemas.openxmlformats.org/officeDocument/2006/relationships/oleObject" Target="embeddings/oleObject108.bin"/><Relationship Id="rId137" Type="http://schemas.openxmlformats.org/officeDocument/2006/relationships/oleObject" Target="embeddings/oleObject129.bin"/><Relationship Id="rId158" Type="http://schemas.openxmlformats.org/officeDocument/2006/relationships/oleObject" Target="embeddings/oleObject150.bin"/><Relationship Id="rId272" Type="http://schemas.openxmlformats.org/officeDocument/2006/relationships/oleObject" Target="embeddings/oleObject263.bin"/><Relationship Id="rId20" Type="http://schemas.openxmlformats.org/officeDocument/2006/relationships/oleObject" Target="embeddings/oleObject12.bin"/><Relationship Id="rId41" Type="http://schemas.openxmlformats.org/officeDocument/2006/relationships/oleObject" Target="embeddings/oleObject33.bin"/><Relationship Id="rId62" Type="http://schemas.openxmlformats.org/officeDocument/2006/relationships/oleObject" Target="embeddings/oleObject54.bin"/><Relationship Id="rId83" Type="http://schemas.openxmlformats.org/officeDocument/2006/relationships/oleObject" Target="embeddings/oleObject75.bin"/><Relationship Id="rId88" Type="http://schemas.openxmlformats.org/officeDocument/2006/relationships/oleObject" Target="embeddings/oleObject80.bin"/><Relationship Id="rId111" Type="http://schemas.openxmlformats.org/officeDocument/2006/relationships/oleObject" Target="embeddings/oleObject103.bin"/><Relationship Id="rId132" Type="http://schemas.openxmlformats.org/officeDocument/2006/relationships/oleObject" Target="embeddings/oleObject124.bin"/><Relationship Id="rId153" Type="http://schemas.openxmlformats.org/officeDocument/2006/relationships/oleObject" Target="embeddings/oleObject145.bin"/><Relationship Id="rId174" Type="http://schemas.openxmlformats.org/officeDocument/2006/relationships/oleObject" Target="embeddings/oleObject166.bin"/><Relationship Id="rId179" Type="http://schemas.openxmlformats.org/officeDocument/2006/relationships/oleObject" Target="embeddings/oleObject171.bin"/><Relationship Id="rId195" Type="http://schemas.openxmlformats.org/officeDocument/2006/relationships/oleObject" Target="embeddings/oleObject187.bin"/><Relationship Id="rId209" Type="http://schemas.openxmlformats.org/officeDocument/2006/relationships/oleObject" Target="embeddings/oleObject201.bin"/><Relationship Id="rId190" Type="http://schemas.openxmlformats.org/officeDocument/2006/relationships/oleObject" Target="embeddings/oleObject182.bin"/><Relationship Id="rId204" Type="http://schemas.openxmlformats.org/officeDocument/2006/relationships/oleObject" Target="embeddings/oleObject196.bin"/><Relationship Id="rId220" Type="http://schemas.openxmlformats.org/officeDocument/2006/relationships/oleObject" Target="embeddings/oleObject211.bin"/><Relationship Id="rId225" Type="http://schemas.openxmlformats.org/officeDocument/2006/relationships/oleObject" Target="embeddings/oleObject216.bin"/><Relationship Id="rId241" Type="http://schemas.openxmlformats.org/officeDocument/2006/relationships/oleObject" Target="embeddings/oleObject232.bin"/><Relationship Id="rId246" Type="http://schemas.openxmlformats.org/officeDocument/2006/relationships/oleObject" Target="embeddings/oleObject237.bin"/><Relationship Id="rId267" Type="http://schemas.openxmlformats.org/officeDocument/2006/relationships/oleObject" Target="embeddings/oleObject258.bin"/><Relationship Id="rId288" Type="http://schemas.microsoft.com/office/2007/relationships/stylesWithEffects" Target="stylesWithEffects.xml"/><Relationship Id="rId15" Type="http://schemas.openxmlformats.org/officeDocument/2006/relationships/oleObject" Target="embeddings/oleObject7.bin"/><Relationship Id="rId36" Type="http://schemas.openxmlformats.org/officeDocument/2006/relationships/oleObject" Target="embeddings/oleObject28.bin"/><Relationship Id="rId57" Type="http://schemas.openxmlformats.org/officeDocument/2006/relationships/oleObject" Target="embeddings/oleObject49.bin"/><Relationship Id="rId106" Type="http://schemas.openxmlformats.org/officeDocument/2006/relationships/oleObject" Target="embeddings/oleObject98.bin"/><Relationship Id="rId127" Type="http://schemas.openxmlformats.org/officeDocument/2006/relationships/oleObject" Target="embeddings/oleObject119.bin"/><Relationship Id="rId262" Type="http://schemas.openxmlformats.org/officeDocument/2006/relationships/oleObject" Target="embeddings/oleObject253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23.bin"/><Relationship Id="rId52" Type="http://schemas.openxmlformats.org/officeDocument/2006/relationships/oleObject" Target="embeddings/oleObject44.bin"/><Relationship Id="rId73" Type="http://schemas.openxmlformats.org/officeDocument/2006/relationships/oleObject" Target="embeddings/oleObject65.bin"/><Relationship Id="rId78" Type="http://schemas.openxmlformats.org/officeDocument/2006/relationships/oleObject" Target="embeddings/oleObject70.bin"/><Relationship Id="rId94" Type="http://schemas.openxmlformats.org/officeDocument/2006/relationships/oleObject" Target="embeddings/oleObject86.bin"/><Relationship Id="rId99" Type="http://schemas.openxmlformats.org/officeDocument/2006/relationships/oleObject" Target="embeddings/oleObject91.bin"/><Relationship Id="rId101" Type="http://schemas.openxmlformats.org/officeDocument/2006/relationships/oleObject" Target="embeddings/oleObject93.bin"/><Relationship Id="rId122" Type="http://schemas.openxmlformats.org/officeDocument/2006/relationships/oleObject" Target="embeddings/oleObject114.bin"/><Relationship Id="rId143" Type="http://schemas.openxmlformats.org/officeDocument/2006/relationships/oleObject" Target="embeddings/oleObject135.bin"/><Relationship Id="rId148" Type="http://schemas.openxmlformats.org/officeDocument/2006/relationships/oleObject" Target="embeddings/oleObject140.bin"/><Relationship Id="rId164" Type="http://schemas.openxmlformats.org/officeDocument/2006/relationships/oleObject" Target="embeddings/oleObject156.bin"/><Relationship Id="rId169" Type="http://schemas.openxmlformats.org/officeDocument/2006/relationships/oleObject" Target="embeddings/oleObject161.bin"/><Relationship Id="rId185" Type="http://schemas.openxmlformats.org/officeDocument/2006/relationships/oleObject" Target="embeddings/oleObject177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172.bin"/><Relationship Id="rId210" Type="http://schemas.openxmlformats.org/officeDocument/2006/relationships/oleObject" Target="embeddings/oleObject202.bin"/><Relationship Id="rId215" Type="http://schemas.openxmlformats.org/officeDocument/2006/relationships/oleObject" Target="embeddings/oleObject206.bin"/><Relationship Id="rId236" Type="http://schemas.openxmlformats.org/officeDocument/2006/relationships/oleObject" Target="embeddings/oleObject227.bin"/><Relationship Id="rId257" Type="http://schemas.openxmlformats.org/officeDocument/2006/relationships/oleObject" Target="embeddings/oleObject248.bin"/><Relationship Id="rId278" Type="http://schemas.openxmlformats.org/officeDocument/2006/relationships/theme" Target="theme/theme1.xml"/><Relationship Id="rId26" Type="http://schemas.openxmlformats.org/officeDocument/2006/relationships/oleObject" Target="embeddings/oleObject18.bin"/><Relationship Id="rId231" Type="http://schemas.openxmlformats.org/officeDocument/2006/relationships/oleObject" Target="embeddings/oleObject222.bin"/><Relationship Id="rId252" Type="http://schemas.openxmlformats.org/officeDocument/2006/relationships/oleObject" Target="embeddings/oleObject243.bin"/><Relationship Id="rId273" Type="http://schemas.openxmlformats.org/officeDocument/2006/relationships/oleObject" Target="embeddings/oleObject264.bin"/><Relationship Id="rId47" Type="http://schemas.openxmlformats.org/officeDocument/2006/relationships/oleObject" Target="embeddings/oleObject39.bin"/><Relationship Id="rId68" Type="http://schemas.openxmlformats.org/officeDocument/2006/relationships/oleObject" Target="embeddings/oleObject60.bin"/><Relationship Id="rId89" Type="http://schemas.openxmlformats.org/officeDocument/2006/relationships/oleObject" Target="embeddings/oleObject81.bin"/><Relationship Id="rId112" Type="http://schemas.openxmlformats.org/officeDocument/2006/relationships/oleObject" Target="embeddings/oleObject104.bin"/><Relationship Id="rId133" Type="http://schemas.openxmlformats.org/officeDocument/2006/relationships/oleObject" Target="embeddings/oleObject125.bin"/><Relationship Id="rId154" Type="http://schemas.openxmlformats.org/officeDocument/2006/relationships/oleObject" Target="embeddings/oleObject146.bin"/><Relationship Id="rId175" Type="http://schemas.openxmlformats.org/officeDocument/2006/relationships/oleObject" Target="embeddings/oleObject167.bin"/><Relationship Id="rId196" Type="http://schemas.openxmlformats.org/officeDocument/2006/relationships/oleObject" Target="embeddings/oleObject188.bin"/><Relationship Id="rId200" Type="http://schemas.openxmlformats.org/officeDocument/2006/relationships/oleObject" Target="embeddings/oleObject192.bin"/><Relationship Id="rId16" Type="http://schemas.openxmlformats.org/officeDocument/2006/relationships/oleObject" Target="embeddings/oleObject8.bin"/><Relationship Id="rId221" Type="http://schemas.openxmlformats.org/officeDocument/2006/relationships/oleObject" Target="embeddings/oleObject212.bin"/><Relationship Id="rId242" Type="http://schemas.openxmlformats.org/officeDocument/2006/relationships/oleObject" Target="embeddings/oleObject233.bin"/><Relationship Id="rId263" Type="http://schemas.openxmlformats.org/officeDocument/2006/relationships/oleObject" Target="embeddings/oleObject254.bin"/><Relationship Id="rId37" Type="http://schemas.openxmlformats.org/officeDocument/2006/relationships/oleObject" Target="embeddings/oleObject29.bin"/><Relationship Id="rId58" Type="http://schemas.openxmlformats.org/officeDocument/2006/relationships/oleObject" Target="embeddings/oleObject50.bin"/><Relationship Id="rId79" Type="http://schemas.openxmlformats.org/officeDocument/2006/relationships/oleObject" Target="embeddings/oleObject71.bin"/><Relationship Id="rId102" Type="http://schemas.openxmlformats.org/officeDocument/2006/relationships/oleObject" Target="embeddings/oleObject94.bin"/><Relationship Id="rId123" Type="http://schemas.openxmlformats.org/officeDocument/2006/relationships/oleObject" Target="embeddings/oleObject115.bin"/><Relationship Id="rId144" Type="http://schemas.openxmlformats.org/officeDocument/2006/relationships/oleObject" Target="embeddings/oleObject136.bin"/><Relationship Id="rId90" Type="http://schemas.openxmlformats.org/officeDocument/2006/relationships/oleObject" Target="embeddings/oleObject82.bin"/><Relationship Id="rId165" Type="http://schemas.openxmlformats.org/officeDocument/2006/relationships/oleObject" Target="embeddings/oleObject157.bin"/><Relationship Id="rId186" Type="http://schemas.openxmlformats.org/officeDocument/2006/relationships/oleObject" Target="embeddings/oleObject178.bin"/><Relationship Id="rId211" Type="http://schemas.openxmlformats.org/officeDocument/2006/relationships/hyperlink" Target="https://prozorro.gov.ua/en/" TargetMode="External"/><Relationship Id="rId232" Type="http://schemas.openxmlformats.org/officeDocument/2006/relationships/oleObject" Target="embeddings/oleObject223.bin"/><Relationship Id="rId253" Type="http://schemas.openxmlformats.org/officeDocument/2006/relationships/oleObject" Target="embeddings/oleObject244.bin"/><Relationship Id="rId274" Type="http://schemas.openxmlformats.org/officeDocument/2006/relationships/oleObject" Target="embeddings/oleObject265.bin"/><Relationship Id="rId27" Type="http://schemas.openxmlformats.org/officeDocument/2006/relationships/oleObject" Target="embeddings/oleObject19.bin"/><Relationship Id="rId48" Type="http://schemas.openxmlformats.org/officeDocument/2006/relationships/oleObject" Target="embeddings/oleObject40.bin"/><Relationship Id="rId69" Type="http://schemas.openxmlformats.org/officeDocument/2006/relationships/oleObject" Target="embeddings/oleObject61.bin"/><Relationship Id="rId113" Type="http://schemas.openxmlformats.org/officeDocument/2006/relationships/oleObject" Target="embeddings/oleObject105.bin"/><Relationship Id="rId134" Type="http://schemas.openxmlformats.org/officeDocument/2006/relationships/oleObject" Target="embeddings/oleObject126.bin"/><Relationship Id="rId80" Type="http://schemas.openxmlformats.org/officeDocument/2006/relationships/oleObject" Target="embeddings/oleObject72.bin"/><Relationship Id="rId155" Type="http://schemas.openxmlformats.org/officeDocument/2006/relationships/oleObject" Target="embeddings/oleObject147.bin"/><Relationship Id="rId176" Type="http://schemas.openxmlformats.org/officeDocument/2006/relationships/oleObject" Target="embeddings/oleObject168.bin"/><Relationship Id="rId197" Type="http://schemas.openxmlformats.org/officeDocument/2006/relationships/oleObject" Target="embeddings/oleObject189.bin"/><Relationship Id="rId201" Type="http://schemas.openxmlformats.org/officeDocument/2006/relationships/oleObject" Target="embeddings/oleObject193.bin"/><Relationship Id="rId222" Type="http://schemas.openxmlformats.org/officeDocument/2006/relationships/oleObject" Target="embeddings/oleObject213.bin"/><Relationship Id="rId243" Type="http://schemas.openxmlformats.org/officeDocument/2006/relationships/oleObject" Target="embeddings/oleObject234.bin"/><Relationship Id="rId264" Type="http://schemas.openxmlformats.org/officeDocument/2006/relationships/oleObject" Target="embeddings/oleObject255.bin"/><Relationship Id="rId17" Type="http://schemas.openxmlformats.org/officeDocument/2006/relationships/oleObject" Target="embeddings/oleObject9.bin"/><Relationship Id="rId38" Type="http://schemas.openxmlformats.org/officeDocument/2006/relationships/oleObject" Target="embeddings/oleObject30.bin"/><Relationship Id="rId59" Type="http://schemas.openxmlformats.org/officeDocument/2006/relationships/oleObject" Target="embeddings/oleObject51.bin"/><Relationship Id="rId103" Type="http://schemas.openxmlformats.org/officeDocument/2006/relationships/oleObject" Target="embeddings/oleObject95.bin"/><Relationship Id="rId124" Type="http://schemas.openxmlformats.org/officeDocument/2006/relationships/oleObject" Target="embeddings/oleObject116.bin"/><Relationship Id="rId70" Type="http://schemas.openxmlformats.org/officeDocument/2006/relationships/oleObject" Target="embeddings/oleObject62.bin"/><Relationship Id="rId91" Type="http://schemas.openxmlformats.org/officeDocument/2006/relationships/oleObject" Target="embeddings/oleObject83.bin"/><Relationship Id="rId145" Type="http://schemas.openxmlformats.org/officeDocument/2006/relationships/oleObject" Target="embeddings/oleObject137.bin"/><Relationship Id="rId166" Type="http://schemas.openxmlformats.org/officeDocument/2006/relationships/oleObject" Target="embeddings/oleObject158.bin"/><Relationship Id="rId187" Type="http://schemas.openxmlformats.org/officeDocument/2006/relationships/oleObject" Target="embeddings/oleObject179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203.bin"/><Relationship Id="rId233" Type="http://schemas.openxmlformats.org/officeDocument/2006/relationships/oleObject" Target="embeddings/oleObject224.bin"/><Relationship Id="rId254" Type="http://schemas.openxmlformats.org/officeDocument/2006/relationships/oleObject" Target="embeddings/oleObject245.bin"/><Relationship Id="rId28" Type="http://schemas.openxmlformats.org/officeDocument/2006/relationships/oleObject" Target="embeddings/oleObject20.bin"/><Relationship Id="rId49" Type="http://schemas.openxmlformats.org/officeDocument/2006/relationships/oleObject" Target="embeddings/oleObject41.bin"/><Relationship Id="rId114" Type="http://schemas.openxmlformats.org/officeDocument/2006/relationships/oleObject" Target="embeddings/oleObject106.bin"/><Relationship Id="rId275" Type="http://schemas.openxmlformats.org/officeDocument/2006/relationships/footer" Target="footer1.xml"/><Relationship Id="rId60" Type="http://schemas.openxmlformats.org/officeDocument/2006/relationships/oleObject" Target="embeddings/oleObject52.bin"/><Relationship Id="rId81" Type="http://schemas.openxmlformats.org/officeDocument/2006/relationships/oleObject" Target="embeddings/oleObject73.bin"/><Relationship Id="rId135" Type="http://schemas.openxmlformats.org/officeDocument/2006/relationships/oleObject" Target="embeddings/oleObject127.bin"/><Relationship Id="rId156" Type="http://schemas.openxmlformats.org/officeDocument/2006/relationships/oleObject" Target="embeddings/oleObject148.bin"/><Relationship Id="rId177" Type="http://schemas.openxmlformats.org/officeDocument/2006/relationships/oleObject" Target="embeddings/oleObject169.bin"/><Relationship Id="rId198" Type="http://schemas.openxmlformats.org/officeDocument/2006/relationships/oleObject" Target="embeddings/oleObject190.bin"/></Relationships>
</file>

<file path=word/theme/theme1.xml><?xml version="1.0" encoding="utf-8"?>
<a:theme xmlns:a="http://schemas.openxmlformats.org/drawingml/2006/main" name="Larissa">
  <a:themeElements>
    <a:clrScheme name="ecoFarbschema11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006B77"/>
      </a:accent1>
      <a:accent2>
        <a:srgbClr val="4E93A4"/>
      </a:accent2>
      <a:accent3>
        <a:srgbClr val="9BC2CA"/>
      </a:accent3>
      <a:accent4>
        <a:srgbClr val="E32523"/>
      </a:accent4>
      <a:accent5>
        <a:srgbClr val="E58776"/>
      </a:accent5>
      <a:accent6>
        <a:srgbClr val="F1BFAC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381565-6FE2-45F9-9EB9-E39C7077F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4511</Words>
  <Characters>25716</Characters>
  <Application>Microsoft Office Word</Application>
  <DocSecurity>0</DocSecurity>
  <Lines>214</Lines>
  <Paragraphs>60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....</Company>
  <LinksUpToDate>false</LinksUpToDate>
  <CharactersWithSpaces>30167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 Bolliger</dc:creator>
  <cp:lastModifiedBy>user</cp:lastModifiedBy>
  <cp:revision>5</cp:revision>
  <cp:lastPrinted>2018-03-15T07:50:00Z</cp:lastPrinted>
  <dcterms:created xsi:type="dcterms:W3CDTF">2017-01-30T10:17:00Z</dcterms:created>
  <dcterms:modified xsi:type="dcterms:W3CDTF">2018-03-15T07:56:00Z</dcterms:modified>
</cp:coreProperties>
</file>